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251"/>
        <w:rPr>
          <w:u w:val="none"/>
        </w:rPr>
      </w:pPr>
      <w:r w:rsidDel="00000000" w:rsidR="00000000" w:rsidRPr="00000000">
        <w:rPr>
          <w:u w:val="single"/>
          <w:rtl w:val="0"/>
        </w:rPr>
        <w:t xml:space="preserve">Curriculum Vitae</w:t>
      </w:r>
      <w:r w:rsidDel="00000000" w:rsidR="00000000" w:rsidRPr="00000000">
        <w:rPr>
          <w:rtl w:val="0"/>
        </w:rPr>
      </w:r>
    </w:p>
    <w:p w:rsidR="00000000" w:rsidDel="00000000" w:rsidP="00000000" w:rsidRDefault="00000000" w:rsidRPr="00000000" w14:paraId="00000002">
      <w:pPr>
        <w:pStyle w:val="Title"/>
        <w:spacing w:before="175" w:lineRule="auto"/>
        <w:ind w:firstLine="2251"/>
        <w:rPr>
          <w:u w:val="none"/>
        </w:rPr>
      </w:pPr>
      <w:r w:rsidDel="00000000" w:rsidR="00000000" w:rsidRPr="00000000">
        <w:rPr>
          <w:u w:val="single"/>
          <w:rtl w:val="0"/>
        </w:rPr>
        <w:t xml:space="preserve">FRANZISKA FENNERT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spacing w:before="230" w:lineRule="auto"/>
        <w:ind w:firstLine="157"/>
        <w:jc w:val="both"/>
        <w:rPr/>
      </w:pPr>
      <w:r w:rsidDel="00000000" w:rsidR="00000000" w:rsidRPr="00000000">
        <w:rPr>
          <w:rtl w:val="0"/>
        </w:rPr>
        <w:t xml:space="preserve">EDUCATION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bl>
      <w:tblPr>
        <w:tblStyle w:val="Table1"/>
        <w:tblW w:w="8584.0" w:type="dxa"/>
        <w:jc w:val="left"/>
        <w:tblInd w:w="115.0" w:type="dxa"/>
        <w:tblLayout w:type="fixed"/>
        <w:tblLook w:val="0000"/>
      </w:tblPr>
      <w:tblGrid>
        <w:gridCol w:w="953"/>
        <w:gridCol w:w="7631"/>
        <w:tblGridChange w:id="0">
          <w:tblGrid>
            <w:gridCol w:w="953"/>
            <w:gridCol w:w="7631"/>
          </w:tblGrid>
        </w:tblGridChange>
      </w:tblGrid>
      <w:tr>
        <w:trPr>
          <w:cantSplit w:val="0"/>
          <w:trHeight w:val="319" w:hRule="atLeast"/>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2022</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Ludwig Maximilian University, Munich,</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Käte Hamburger Kolleg, Global DIS:CONNECT Postcolonial interruptions?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9" w:lineRule="auto"/>
              <w:ind w:left="4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Decolonisation and global dis:connectivity</w:t>
            </w:r>
          </w:p>
        </w:tc>
      </w:tr>
      <w:tr>
        <w:trPr>
          <w:cantSplit w:val="0"/>
          <w:trHeight w:val="388"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2009-11</w:t>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Academy of Fine Arts Dresden, Advanced Master studies at Academy of Fine Arts Dresden at the class of Ralf Kerbach with Grant of the Free State Saxony, Germany (Meisterschülerstudium)</w:t>
            </w:r>
          </w:p>
        </w:tc>
      </w:tr>
      <w:tr>
        <w:trPr>
          <w:cantSplit w:val="0"/>
          <w:trHeight w:val="388"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2007-08</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PPPPTK Yogyakarta, Center fof the Development and Empowerment of Educators and Education Personnel Arts and Culture with Darmasiswa scholarship from Indonesian Government, Course in Traditional Klungkung Painting of Kamasan, Bali &amp; Contemporary Art</w:t>
            </w:r>
          </w:p>
        </w:tc>
      </w:tr>
      <w:tr>
        <w:trPr>
          <w:cantSplit w:val="0"/>
          <w:trHeight w:val="388"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2005-09</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Academy of Fine Arts Dresden, Master at the class of Ralf Kerbach</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Study tour China, exchange of HfBK Dresden, Guangzhou Academy of Fine Arts &amp; China Academy of Art, Hangzhou</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ind w:firstLine="157"/>
        <w:jc w:val="both"/>
        <w:rPr/>
      </w:pPr>
      <w:r w:rsidDel="00000000" w:rsidR="00000000" w:rsidRPr="00000000">
        <w:rPr>
          <w:rtl w:val="0"/>
        </w:rPr>
        <w:t xml:space="preserve">SOLO SHOW</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ind w:firstLine="180"/>
        <w:jc w:val="both"/>
        <w:rPr/>
      </w:pPr>
      <w:r w:rsidDel="00000000" w:rsidR="00000000" w:rsidRPr="00000000">
        <w:rPr>
          <w:rtl w:val="0"/>
        </w:rPr>
        <w:t xml:space="preserve">2023 </w:t>
        <w:tab/>
        <w:tab/>
        <w:t xml:space="preserve">Contemplating on Ways out of the Anthropocene</w:t>
      </w:r>
    </w:p>
    <w:p w:rsidR="00000000" w:rsidDel="00000000" w:rsidP="00000000" w:rsidRDefault="00000000" w:rsidRPr="00000000" w14:paraId="00000016">
      <w:pPr>
        <w:ind w:firstLine="180"/>
        <w:jc w:val="both"/>
        <w:rPr/>
      </w:pPr>
      <w:r w:rsidDel="00000000" w:rsidR="00000000" w:rsidRPr="00000000">
        <w:rPr>
          <w:rtl w:val="0"/>
        </w:rPr>
        <w:t xml:space="preserve"> </w:t>
        <w:tab/>
        <w:tab/>
        <w:t xml:space="preserve">NuNu Fine Art, Taipei</w:t>
      </w:r>
    </w:p>
    <w:p w:rsidR="00000000" w:rsidDel="00000000" w:rsidP="00000000" w:rsidRDefault="00000000" w:rsidRPr="00000000" w14:paraId="00000017">
      <w:pPr>
        <w:ind w:firstLine="180"/>
        <w:jc w:val="both"/>
        <w:rPr/>
      </w:pPr>
      <w:r w:rsidDel="00000000" w:rsidR="00000000" w:rsidRPr="00000000">
        <w:rPr>
          <w:rtl w:val="0"/>
        </w:rPr>
      </w:r>
    </w:p>
    <w:p w:rsidR="00000000" w:rsidDel="00000000" w:rsidP="00000000" w:rsidRDefault="00000000" w:rsidRPr="00000000" w14:paraId="00000018">
      <w:pPr>
        <w:ind w:firstLine="180"/>
        <w:jc w:val="both"/>
        <w:rPr/>
      </w:pPr>
      <w:r w:rsidDel="00000000" w:rsidR="00000000" w:rsidRPr="00000000">
        <w:rPr>
          <w:rtl w:val="0"/>
        </w:rPr>
        <w:t xml:space="preserve">2020 </w:t>
        <w:tab/>
        <w:tab/>
        <w:t xml:space="preserve">Fragile Abundance at NuNu Fine Art, Taipei</w:t>
      </w:r>
    </w:p>
    <w:p w:rsidR="00000000" w:rsidDel="00000000" w:rsidP="00000000" w:rsidRDefault="00000000" w:rsidRPr="00000000" w14:paraId="00000019">
      <w:pPr>
        <w:ind w:firstLine="180"/>
        <w:jc w:val="both"/>
        <w:rPr/>
      </w:pPr>
      <w:r w:rsidDel="00000000" w:rsidR="00000000" w:rsidRPr="00000000">
        <w:rPr>
          <w:rtl w:val="0"/>
        </w:rPr>
      </w:r>
    </w:p>
    <w:p w:rsidR="00000000" w:rsidDel="00000000" w:rsidP="00000000" w:rsidRDefault="00000000" w:rsidRPr="00000000" w14:paraId="0000001A">
      <w:pPr>
        <w:ind w:firstLine="180"/>
        <w:jc w:val="both"/>
        <w:rPr/>
      </w:pPr>
      <w:r w:rsidDel="00000000" w:rsidR="00000000" w:rsidRPr="00000000">
        <w:rPr>
          <w:rtl w:val="0"/>
        </w:rPr>
        <w:t xml:space="preserve">2018 </w:t>
        <w:tab/>
        <w:tab/>
        <w:t xml:space="preserve">Heaven is mindset, Visma Art Gallery, Surabaya</w:t>
      </w:r>
    </w:p>
    <w:p w:rsidR="00000000" w:rsidDel="00000000" w:rsidP="00000000" w:rsidRDefault="00000000" w:rsidRPr="00000000" w14:paraId="0000001B">
      <w:pPr>
        <w:ind w:left="1440" w:hanging="1260"/>
        <w:jc w:val="both"/>
        <w:rPr/>
      </w:pPr>
      <w:r w:rsidDel="00000000" w:rsidR="00000000" w:rsidRPr="00000000">
        <w:rPr>
          <w:rtl w:val="0"/>
        </w:rPr>
      </w:r>
    </w:p>
    <w:p w:rsidR="00000000" w:rsidDel="00000000" w:rsidP="00000000" w:rsidRDefault="00000000" w:rsidRPr="00000000" w14:paraId="0000001C">
      <w:pPr>
        <w:ind w:left="1440" w:hanging="1260"/>
        <w:jc w:val="both"/>
        <w:rPr/>
      </w:pPr>
      <w:r w:rsidDel="00000000" w:rsidR="00000000" w:rsidRPr="00000000">
        <w:rPr>
          <w:rtl w:val="0"/>
        </w:rPr>
        <w:t xml:space="preserve">2017 </w:t>
        <w:tab/>
        <w:t xml:space="preserve">Heaven is mindset, Semarang Contemporary Art Gallery, Semarang - (catalogue)</w:t>
      </w:r>
    </w:p>
    <w:p w:rsidR="00000000" w:rsidDel="00000000" w:rsidP="00000000" w:rsidRDefault="00000000" w:rsidRPr="00000000" w14:paraId="0000001D">
      <w:pPr>
        <w:ind w:left="720" w:firstLine="720"/>
        <w:jc w:val="both"/>
        <w:rPr/>
      </w:pPr>
      <w:r w:rsidDel="00000000" w:rsidR="00000000" w:rsidRPr="00000000">
        <w:rPr>
          <w:rtl w:val="0"/>
        </w:rPr>
        <w:t xml:space="preserve">Solo Presentation at Artjakarta via Semarang Contemporary Art Gallery</w:t>
      </w:r>
    </w:p>
    <w:p w:rsidR="00000000" w:rsidDel="00000000" w:rsidP="00000000" w:rsidRDefault="00000000" w:rsidRPr="00000000" w14:paraId="0000001E">
      <w:pPr>
        <w:ind w:firstLine="180"/>
        <w:jc w:val="both"/>
        <w:rPr/>
      </w:pPr>
      <w:r w:rsidDel="00000000" w:rsidR="00000000" w:rsidRPr="00000000">
        <w:rPr>
          <w:rtl w:val="0"/>
        </w:rPr>
      </w:r>
    </w:p>
    <w:p w:rsidR="00000000" w:rsidDel="00000000" w:rsidP="00000000" w:rsidRDefault="00000000" w:rsidRPr="00000000" w14:paraId="0000001F">
      <w:pPr>
        <w:ind w:firstLine="180"/>
        <w:jc w:val="both"/>
        <w:rPr/>
      </w:pPr>
      <w:r w:rsidDel="00000000" w:rsidR="00000000" w:rsidRPr="00000000">
        <w:rPr>
          <w:rtl w:val="0"/>
        </w:rPr>
        <w:t xml:space="preserve">2015 </w:t>
        <w:tab/>
        <w:tab/>
        <w:t xml:space="preserve">Place the king in the right position, Sangkring Art Project, Yogyakarta*</w:t>
      </w:r>
    </w:p>
    <w:p w:rsidR="00000000" w:rsidDel="00000000" w:rsidP="00000000" w:rsidRDefault="00000000" w:rsidRPr="00000000" w14:paraId="00000020">
      <w:pPr>
        <w:ind w:firstLine="180"/>
        <w:jc w:val="both"/>
        <w:rPr/>
      </w:pPr>
      <w:r w:rsidDel="00000000" w:rsidR="00000000" w:rsidRPr="00000000">
        <w:rPr>
          <w:rtl w:val="0"/>
        </w:rPr>
      </w:r>
    </w:p>
    <w:p w:rsidR="00000000" w:rsidDel="00000000" w:rsidP="00000000" w:rsidRDefault="00000000" w:rsidRPr="00000000" w14:paraId="00000021">
      <w:pPr>
        <w:ind w:firstLine="180"/>
        <w:jc w:val="both"/>
        <w:rPr/>
      </w:pPr>
      <w:r w:rsidDel="00000000" w:rsidR="00000000" w:rsidRPr="00000000">
        <w:rPr>
          <w:rtl w:val="0"/>
        </w:rPr>
        <w:t xml:space="preserve">2014 </w:t>
        <w:tab/>
        <w:tab/>
        <w:t xml:space="preserve">Place the king in the right position, Lawangwangi, Bandung* - (catalogue)</w:t>
      </w:r>
    </w:p>
    <w:p w:rsidR="00000000" w:rsidDel="00000000" w:rsidP="00000000" w:rsidRDefault="00000000" w:rsidRPr="00000000" w14:paraId="00000022">
      <w:pPr>
        <w:ind w:left="720" w:firstLine="720"/>
        <w:jc w:val="both"/>
        <w:rPr/>
      </w:pPr>
      <w:r w:rsidDel="00000000" w:rsidR="00000000" w:rsidRPr="00000000">
        <w:rPr>
          <w:rtl w:val="0"/>
        </w:rPr>
        <w:t xml:space="preserve">*supported by Goethe-Institut Jakarta and ARTSociates Lawangwangi </w:t>
      </w:r>
    </w:p>
    <w:p w:rsidR="00000000" w:rsidDel="00000000" w:rsidP="00000000" w:rsidRDefault="00000000" w:rsidRPr="00000000" w14:paraId="00000023">
      <w:pPr>
        <w:ind w:firstLine="180"/>
        <w:jc w:val="both"/>
        <w:rPr/>
      </w:pPr>
      <w:r w:rsidDel="00000000" w:rsidR="00000000" w:rsidRPr="00000000">
        <w:rPr>
          <w:rtl w:val="0"/>
        </w:rPr>
        <w:t xml:space="preserve"> </w:t>
        <w:tab/>
        <w:tab/>
        <w:t xml:space="preserve">Art and Science Estate, Bandung, Indonesia</w:t>
      </w:r>
    </w:p>
    <w:p w:rsidR="00000000" w:rsidDel="00000000" w:rsidP="00000000" w:rsidRDefault="00000000" w:rsidRPr="00000000" w14:paraId="00000024">
      <w:pPr>
        <w:ind w:firstLine="180"/>
        <w:jc w:val="both"/>
        <w:rPr/>
      </w:pPr>
      <w:r w:rsidDel="00000000" w:rsidR="00000000" w:rsidRPr="00000000">
        <w:rPr>
          <w:rtl w:val="0"/>
        </w:rPr>
      </w:r>
    </w:p>
    <w:p w:rsidR="00000000" w:rsidDel="00000000" w:rsidP="00000000" w:rsidRDefault="00000000" w:rsidRPr="00000000" w14:paraId="00000025">
      <w:pPr>
        <w:ind w:firstLine="180"/>
        <w:jc w:val="both"/>
        <w:rPr/>
      </w:pPr>
      <w:r w:rsidDel="00000000" w:rsidR="00000000" w:rsidRPr="00000000">
        <w:rPr>
          <w:rtl w:val="0"/>
        </w:rPr>
        <w:t xml:space="preserve">2013</w:t>
        <w:tab/>
        <w:tab/>
        <w:t xml:space="preserve">Contemporary Fairytales - Zeitgenössische Märchen, Börse Stuttgart</w:t>
      </w:r>
    </w:p>
    <w:p w:rsidR="00000000" w:rsidDel="00000000" w:rsidP="00000000" w:rsidRDefault="00000000" w:rsidRPr="00000000" w14:paraId="00000026">
      <w:pPr>
        <w:ind w:firstLine="180"/>
        <w:jc w:val="both"/>
        <w:rPr/>
      </w:pPr>
      <w:r w:rsidDel="00000000" w:rsidR="00000000" w:rsidRPr="00000000">
        <w:rPr>
          <w:rtl w:val="0"/>
        </w:rPr>
        <w:t xml:space="preserve"> </w:t>
        <w:tab/>
        <w:tab/>
        <w:t xml:space="preserve">Die Hirschkuh säugt den Tiger, Galerie Michaela Helfrich, Berlin</w:t>
      </w:r>
    </w:p>
    <w:p w:rsidR="00000000" w:rsidDel="00000000" w:rsidP="00000000" w:rsidRDefault="00000000" w:rsidRPr="00000000" w14:paraId="00000027">
      <w:pPr>
        <w:ind w:firstLine="180"/>
        <w:jc w:val="both"/>
        <w:rPr/>
      </w:pPr>
      <w:r w:rsidDel="00000000" w:rsidR="00000000" w:rsidRPr="00000000">
        <w:rPr>
          <w:rtl w:val="0"/>
        </w:rPr>
        <w:t xml:space="preserve"> </w:t>
        <w:tab/>
        <w:tab/>
        <w:t xml:space="preserve">VISION OF A SOCIAL EVOLUTION, with an art residency at Lawangwangi </w:t>
      </w:r>
    </w:p>
    <w:p w:rsidR="00000000" w:rsidDel="00000000" w:rsidP="00000000" w:rsidRDefault="00000000" w:rsidRPr="00000000" w14:paraId="00000028">
      <w:pPr>
        <w:ind w:left="1440" w:firstLine="0"/>
        <w:jc w:val="both"/>
        <w:rPr/>
      </w:pPr>
      <w:r w:rsidDel="00000000" w:rsidR="00000000" w:rsidRPr="00000000">
        <w:rPr>
          <w:rtl w:val="0"/>
        </w:rPr>
        <w:t xml:space="preserve">ARTSociates, Bandung, with support from the Federal Foreign Office of Germany</w:t>
      </w:r>
    </w:p>
    <w:p w:rsidR="00000000" w:rsidDel="00000000" w:rsidP="00000000" w:rsidRDefault="00000000" w:rsidRPr="00000000" w14:paraId="00000029">
      <w:pPr>
        <w:ind w:firstLine="180"/>
        <w:jc w:val="both"/>
        <w:rPr/>
      </w:pPr>
      <w:r w:rsidDel="00000000" w:rsidR="00000000" w:rsidRPr="00000000">
        <w:rPr>
          <w:rtl w:val="0"/>
        </w:rPr>
      </w:r>
    </w:p>
    <w:p w:rsidR="00000000" w:rsidDel="00000000" w:rsidP="00000000" w:rsidRDefault="00000000" w:rsidRPr="00000000" w14:paraId="0000002A">
      <w:pPr>
        <w:ind w:firstLine="180"/>
        <w:jc w:val="both"/>
        <w:rPr/>
      </w:pPr>
      <w:r w:rsidDel="00000000" w:rsidR="00000000" w:rsidRPr="00000000">
        <w:rPr>
          <w:rtl w:val="0"/>
        </w:rPr>
        <w:t xml:space="preserve">2012 </w:t>
        <w:tab/>
        <w:tab/>
        <w:t xml:space="preserve">let down anchor, sanlorenzo-arte, Poppi, Italia</w:t>
      </w:r>
    </w:p>
    <w:p w:rsidR="00000000" w:rsidDel="00000000" w:rsidP="00000000" w:rsidRDefault="00000000" w:rsidRPr="00000000" w14:paraId="0000002B">
      <w:pPr>
        <w:ind w:firstLine="180"/>
        <w:jc w:val="both"/>
        <w:rPr/>
      </w:pPr>
      <w:r w:rsidDel="00000000" w:rsidR="00000000" w:rsidRPr="00000000">
        <w:rPr>
          <w:rtl w:val="0"/>
        </w:rPr>
      </w:r>
    </w:p>
    <w:p w:rsidR="00000000" w:rsidDel="00000000" w:rsidP="00000000" w:rsidRDefault="00000000" w:rsidRPr="00000000" w14:paraId="0000002C">
      <w:pPr>
        <w:ind w:firstLine="180"/>
        <w:jc w:val="both"/>
        <w:rPr/>
      </w:pPr>
      <w:r w:rsidDel="00000000" w:rsidR="00000000" w:rsidRPr="00000000">
        <w:rPr>
          <w:rtl w:val="0"/>
        </w:rPr>
        <w:t xml:space="preserve">2010 </w:t>
        <w:tab/>
        <w:tab/>
        <w:t xml:space="preserve">Franziska Fennert, Galerie Albrecht, Berlin</w:t>
      </w:r>
    </w:p>
    <w:p w:rsidR="00000000" w:rsidDel="00000000" w:rsidP="00000000" w:rsidRDefault="00000000" w:rsidRPr="00000000" w14:paraId="0000002D">
      <w:pPr>
        <w:ind w:firstLine="180"/>
        <w:jc w:val="both"/>
        <w:rPr/>
      </w:pPr>
      <w:r w:rsidDel="00000000" w:rsidR="00000000" w:rsidRPr="00000000">
        <w:rPr>
          <w:rtl w:val="0"/>
        </w:rPr>
      </w:r>
    </w:p>
    <w:p w:rsidR="00000000" w:rsidDel="00000000" w:rsidP="00000000" w:rsidRDefault="00000000" w:rsidRPr="00000000" w14:paraId="0000002E">
      <w:pPr>
        <w:ind w:firstLine="180"/>
        <w:jc w:val="both"/>
        <w:rPr/>
      </w:pPr>
      <w:r w:rsidDel="00000000" w:rsidR="00000000" w:rsidRPr="00000000">
        <w:rPr>
          <w:rtl w:val="0"/>
        </w:rPr>
        <w:t xml:space="preserve">2008</w:t>
        <w:tab/>
        <w:t xml:space="preserve"> </w:t>
        <w:tab/>
        <w:t xml:space="preserve">Everything is Rites, Museum Affandi, Yogyakarta - (catalogue)</w:t>
      </w:r>
    </w:p>
    <w:p w:rsidR="00000000" w:rsidDel="00000000" w:rsidP="00000000" w:rsidRDefault="00000000" w:rsidRPr="00000000" w14:paraId="0000002F">
      <w:pPr>
        <w:ind w:left="720" w:firstLine="720"/>
        <w:jc w:val="both"/>
        <w:rPr/>
      </w:pPr>
      <w:r w:rsidDel="00000000" w:rsidR="00000000" w:rsidRPr="00000000">
        <w:rPr>
          <w:rtl w:val="0"/>
        </w:rPr>
        <w:t xml:space="preserve">with support from KOONG Gallery, Jakarta</w:t>
      </w:r>
    </w:p>
    <w:p w:rsidR="00000000" w:rsidDel="00000000" w:rsidP="00000000" w:rsidRDefault="00000000" w:rsidRPr="00000000" w14:paraId="00000030">
      <w:pPr>
        <w:pStyle w:val="Heading1"/>
        <w:ind w:firstLine="157"/>
        <w:jc w:val="both"/>
        <w:rPr/>
      </w:pPr>
      <w:r w:rsidDel="00000000" w:rsidR="00000000" w:rsidRPr="00000000">
        <w:rPr>
          <w:rtl w:val="0"/>
        </w:rPr>
        <w:t xml:space="preserve">GROUP EXHIBITIONS</w:t>
      </w:r>
    </w:p>
    <w:p w:rsidR="00000000" w:rsidDel="00000000" w:rsidP="00000000" w:rsidRDefault="00000000" w:rsidRPr="00000000" w14:paraId="00000031">
      <w:pPr>
        <w:jc w:val="both"/>
        <w:rPr/>
      </w:pPr>
      <w:r w:rsidDel="00000000" w:rsidR="00000000" w:rsidRPr="00000000">
        <w:rPr>
          <w:rtl w:val="0"/>
        </w:rPr>
        <w:tab/>
      </w:r>
    </w:p>
    <w:p w:rsidR="00000000" w:rsidDel="00000000" w:rsidP="00000000" w:rsidRDefault="00000000" w:rsidRPr="00000000" w14:paraId="00000032">
      <w:pPr>
        <w:ind w:left="1440" w:hanging="1260"/>
        <w:jc w:val="both"/>
        <w:rPr/>
      </w:pPr>
      <w:r w:rsidDel="00000000" w:rsidR="00000000" w:rsidRPr="00000000">
        <w:rPr>
          <w:rtl w:val="0"/>
        </w:rPr>
        <w:t xml:space="preserve">2023 </w:t>
        <w:tab/>
        <w:t xml:space="preserve">UPCOMING PASCA MASA, Galeri Nasional Jakarta</w:t>
      </w:r>
    </w:p>
    <w:p w:rsidR="00000000" w:rsidDel="00000000" w:rsidP="00000000" w:rsidRDefault="00000000" w:rsidRPr="00000000" w14:paraId="00000033">
      <w:pPr>
        <w:ind w:left="1440" w:firstLine="0"/>
        <w:jc w:val="both"/>
        <w:rPr/>
      </w:pPr>
      <w:r w:rsidDel="00000000" w:rsidR="00000000" w:rsidRPr="00000000">
        <w:rPr>
          <w:rtl w:val="0"/>
        </w:rPr>
        <w:t xml:space="preserve">Marwah, Pos Bloc Jakarta </w:t>
      </w:r>
    </w:p>
    <w:p w:rsidR="00000000" w:rsidDel="00000000" w:rsidP="00000000" w:rsidRDefault="00000000" w:rsidRPr="00000000" w14:paraId="00000034">
      <w:pPr>
        <w:ind w:left="1440" w:firstLine="0"/>
        <w:jc w:val="both"/>
        <w:rPr/>
      </w:pPr>
      <w:r w:rsidDel="00000000" w:rsidR="00000000" w:rsidRPr="00000000">
        <w:rPr>
          <w:rtl w:val="0"/>
        </w:rPr>
        <w:t xml:space="preserve">Tutur Bentuk, ISA Art Gallery, Jakarta</w:t>
      </w:r>
    </w:p>
    <w:p w:rsidR="00000000" w:rsidDel="00000000" w:rsidP="00000000" w:rsidRDefault="00000000" w:rsidRPr="00000000" w14:paraId="00000035">
      <w:pPr>
        <w:ind w:left="1440" w:firstLine="0"/>
        <w:jc w:val="both"/>
        <w:rPr/>
      </w:pPr>
      <w:r w:rsidDel="00000000" w:rsidR="00000000" w:rsidRPr="00000000">
        <w:rPr>
          <w:rtl w:val="0"/>
        </w:rPr>
        <w:t xml:space="preserve">SUB-Values, Galeri Srisasanti @RJ Katamsi, Yogyakarta - (catalogue)</w:t>
      </w:r>
    </w:p>
    <w:p w:rsidR="00000000" w:rsidDel="00000000" w:rsidP="00000000" w:rsidRDefault="00000000" w:rsidRPr="00000000" w14:paraId="00000036">
      <w:pPr>
        <w:ind w:left="1440" w:firstLine="0"/>
        <w:jc w:val="both"/>
        <w:rPr/>
      </w:pPr>
      <w:r w:rsidDel="00000000" w:rsidR="00000000" w:rsidRPr="00000000">
        <w:rPr>
          <w:rtl w:val="0"/>
        </w:rPr>
        <w:t xml:space="preserve">SUA KUASA MATRA, ISA Art Gallery, Jakarta</w:t>
      </w:r>
    </w:p>
    <w:p w:rsidR="00000000" w:rsidDel="00000000" w:rsidP="00000000" w:rsidRDefault="00000000" w:rsidRPr="00000000" w14:paraId="00000037">
      <w:pPr>
        <w:ind w:left="1440" w:firstLine="0"/>
        <w:jc w:val="both"/>
        <w:rPr/>
      </w:pPr>
      <w:r w:rsidDel="00000000" w:rsidR="00000000" w:rsidRPr="00000000">
        <w:rPr>
          <w:rtl w:val="0"/>
        </w:rPr>
      </w:r>
    </w:p>
    <w:p w:rsidR="00000000" w:rsidDel="00000000" w:rsidP="00000000" w:rsidRDefault="00000000" w:rsidRPr="00000000" w14:paraId="00000038">
      <w:pPr>
        <w:ind w:left="1440" w:hanging="1260"/>
        <w:jc w:val="both"/>
        <w:rPr/>
      </w:pPr>
      <w:r w:rsidDel="00000000" w:rsidR="00000000" w:rsidRPr="00000000">
        <w:rPr>
          <w:rtl w:val="0"/>
        </w:rPr>
        <w:t xml:space="preserve">2022 </w:t>
        <w:tab/>
        <w:t xml:space="preserve">19th Asian Art Biennial Bangladesh, National Art Gallery, Bangladesh </w:t>
      </w:r>
    </w:p>
    <w:p w:rsidR="00000000" w:rsidDel="00000000" w:rsidP="00000000" w:rsidRDefault="00000000" w:rsidRPr="00000000" w14:paraId="00000039">
      <w:pPr>
        <w:ind w:left="1440" w:hanging="1260"/>
        <w:jc w:val="both"/>
        <w:rPr/>
      </w:pPr>
      <w:r w:rsidDel="00000000" w:rsidR="00000000" w:rsidRPr="00000000">
        <w:rPr>
          <w:rtl w:val="0"/>
        </w:rPr>
        <w:t xml:space="preserve"> </w:t>
        <w:tab/>
        <w:t xml:space="preserve">Shilpakala Academy, Dhaka</w:t>
      </w:r>
    </w:p>
    <w:p w:rsidR="00000000" w:rsidDel="00000000" w:rsidP="00000000" w:rsidRDefault="00000000" w:rsidRPr="00000000" w14:paraId="0000003A">
      <w:pPr>
        <w:ind w:left="1440" w:hanging="1260"/>
        <w:jc w:val="both"/>
        <w:rPr/>
      </w:pPr>
      <w:r w:rsidDel="00000000" w:rsidR="00000000" w:rsidRPr="00000000">
        <w:rPr>
          <w:rtl w:val="0"/>
        </w:rPr>
      </w:r>
    </w:p>
    <w:p w:rsidR="00000000" w:rsidDel="00000000" w:rsidP="00000000" w:rsidRDefault="00000000" w:rsidRPr="00000000" w14:paraId="0000003B">
      <w:pPr>
        <w:ind w:left="1440" w:hanging="1260"/>
        <w:jc w:val="both"/>
        <w:rPr/>
      </w:pPr>
      <w:r w:rsidDel="00000000" w:rsidR="00000000" w:rsidRPr="00000000">
        <w:rPr>
          <w:rtl w:val="0"/>
        </w:rPr>
        <w:t xml:space="preserve">2021</w:t>
        <w:tab/>
        <w:t xml:space="preserve">Religion in a Plural Society: Indonesian Perspectives“, Berlin Institute of </w:t>
      </w:r>
    </w:p>
    <w:p w:rsidR="00000000" w:rsidDel="00000000" w:rsidP="00000000" w:rsidRDefault="00000000" w:rsidRPr="00000000" w14:paraId="0000003C">
      <w:pPr>
        <w:ind w:left="1440" w:hanging="1260"/>
        <w:jc w:val="both"/>
        <w:rPr/>
      </w:pPr>
      <w:r w:rsidDel="00000000" w:rsidR="00000000" w:rsidRPr="00000000">
        <w:rPr>
          <w:rtl w:val="0"/>
        </w:rPr>
        <w:t xml:space="preserve"> </w:t>
        <w:tab/>
        <w:t xml:space="preserve">Islamic Theology, Humboldt University Berlin</w:t>
      </w:r>
    </w:p>
    <w:p w:rsidR="00000000" w:rsidDel="00000000" w:rsidP="00000000" w:rsidRDefault="00000000" w:rsidRPr="00000000" w14:paraId="0000003D">
      <w:pPr>
        <w:ind w:left="1440" w:hanging="1260"/>
        <w:jc w:val="both"/>
        <w:rPr/>
      </w:pPr>
      <w:r w:rsidDel="00000000" w:rsidR="00000000" w:rsidRPr="00000000">
        <w:rPr>
          <w:rtl w:val="0"/>
        </w:rPr>
        <w:t xml:space="preserve"> </w:t>
        <w:tab/>
        <w:t xml:space="preserve">Walama #2, Riden Baruadi Gallery, Gorontalo, Sulawesi</w:t>
      </w:r>
    </w:p>
    <w:p w:rsidR="00000000" w:rsidDel="00000000" w:rsidP="00000000" w:rsidRDefault="00000000" w:rsidRPr="00000000" w14:paraId="0000003E">
      <w:pPr>
        <w:ind w:left="1440" w:hanging="1260"/>
        <w:jc w:val="both"/>
        <w:rPr/>
      </w:pPr>
      <w:r w:rsidDel="00000000" w:rsidR="00000000" w:rsidRPr="00000000">
        <w:rPr>
          <w:rtl w:val="0"/>
        </w:rPr>
        <w:t xml:space="preserve"> </w:t>
      </w:r>
    </w:p>
    <w:p w:rsidR="00000000" w:rsidDel="00000000" w:rsidP="00000000" w:rsidRDefault="00000000" w:rsidRPr="00000000" w14:paraId="0000003F">
      <w:pPr>
        <w:ind w:left="1440" w:hanging="1260"/>
        <w:jc w:val="both"/>
        <w:rPr/>
      </w:pPr>
      <w:r w:rsidDel="00000000" w:rsidR="00000000" w:rsidRPr="00000000">
        <w:rPr>
          <w:rtl w:val="0"/>
        </w:rPr>
        <w:t xml:space="preserve">2020</w:t>
        <w:tab/>
        <w:t xml:space="preserve">Natura‘ Artfem, Woman Artists International Biennial of Macao - (catalogue)</w:t>
      </w:r>
    </w:p>
    <w:p w:rsidR="00000000" w:rsidDel="00000000" w:rsidP="00000000" w:rsidRDefault="00000000" w:rsidRPr="00000000" w14:paraId="00000040">
      <w:pPr>
        <w:ind w:left="1440" w:hanging="1260"/>
        <w:jc w:val="both"/>
        <w:rPr/>
      </w:pPr>
      <w:r w:rsidDel="00000000" w:rsidR="00000000" w:rsidRPr="00000000">
        <w:rPr>
          <w:rtl w:val="0"/>
        </w:rPr>
        <w:t xml:space="preserve"> </w:t>
        <w:tab/>
        <w:t xml:space="preserve">Resilience‘, ArtJog, Jogja National Museum, Yogyakarta</w:t>
      </w:r>
    </w:p>
    <w:p w:rsidR="00000000" w:rsidDel="00000000" w:rsidP="00000000" w:rsidRDefault="00000000" w:rsidRPr="00000000" w14:paraId="00000041">
      <w:pPr>
        <w:ind w:left="1440" w:hanging="1260"/>
        <w:jc w:val="both"/>
        <w:rPr/>
      </w:pPr>
      <w:r w:rsidDel="00000000" w:rsidR="00000000" w:rsidRPr="00000000">
        <w:rPr>
          <w:rtl w:val="0"/>
        </w:rPr>
        <w:t xml:space="preserve"> </w:t>
        <w:tab/>
        <w:t xml:space="preserve">Hybridity‘ Yogya Annual Art, Bale Banjar Sangkring, Yogyakarta</w:t>
      </w:r>
    </w:p>
    <w:p w:rsidR="00000000" w:rsidDel="00000000" w:rsidP="00000000" w:rsidRDefault="00000000" w:rsidRPr="00000000" w14:paraId="00000042">
      <w:pPr>
        <w:ind w:left="1440" w:hanging="1260"/>
        <w:jc w:val="both"/>
        <w:rPr/>
      </w:pPr>
      <w:r w:rsidDel="00000000" w:rsidR="00000000" w:rsidRPr="00000000">
        <w:rPr>
          <w:rtl w:val="0"/>
        </w:rPr>
        <w:t xml:space="preserve"> </w:t>
        <w:tab/>
        <w:t xml:space="preserve">Independent Artcycle Day, IUF Indonesian Upcycle Forum, Yogyakarta</w:t>
      </w:r>
    </w:p>
    <w:p w:rsidR="00000000" w:rsidDel="00000000" w:rsidP="00000000" w:rsidRDefault="00000000" w:rsidRPr="00000000" w14:paraId="00000043">
      <w:pPr>
        <w:ind w:left="1440" w:hanging="1260"/>
        <w:jc w:val="both"/>
        <w:rPr/>
      </w:pPr>
      <w:r w:rsidDel="00000000" w:rsidR="00000000" w:rsidRPr="00000000">
        <w:rPr>
          <w:rtl w:val="0"/>
        </w:rPr>
      </w:r>
    </w:p>
    <w:p w:rsidR="00000000" w:rsidDel="00000000" w:rsidP="00000000" w:rsidRDefault="00000000" w:rsidRPr="00000000" w14:paraId="00000044">
      <w:pPr>
        <w:ind w:left="1440" w:hanging="1260"/>
        <w:jc w:val="both"/>
        <w:rPr/>
      </w:pPr>
      <w:r w:rsidDel="00000000" w:rsidR="00000000" w:rsidRPr="00000000">
        <w:rPr>
          <w:rtl w:val="0"/>
        </w:rPr>
        <w:t xml:space="preserve">2019 </w:t>
        <w:tab/>
        <w:t xml:space="preserve">Speculative Memories‘ ART • BALI, AB • BC Building</w:t>
      </w:r>
    </w:p>
    <w:p w:rsidR="00000000" w:rsidDel="00000000" w:rsidP="00000000" w:rsidRDefault="00000000" w:rsidRPr="00000000" w14:paraId="00000045">
      <w:pPr>
        <w:ind w:left="1440" w:firstLine="0"/>
        <w:jc w:val="both"/>
        <w:rPr/>
      </w:pPr>
      <w:r w:rsidDel="00000000" w:rsidR="00000000" w:rsidRPr="00000000">
        <w:rPr>
          <w:rtl w:val="0"/>
        </w:rPr>
        <w:t xml:space="preserve">ITDC Nusa Dua - Bali Collection</w:t>
      </w:r>
    </w:p>
    <w:p w:rsidR="00000000" w:rsidDel="00000000" w:rsidP="00000000" w:rsidRDefault="00000000" w:rsidRPr="00000000" w14:paraId="00000046">
      <w:pPr>
        <w:ind w:left="1440" w:hanging="1260"/>
        <w:jc w:val="both"/>
        <w:rPr/>
      </w:pPr>
      <w:r w:rsidDel="00000000" w:rsidR="00000000" w:rsidRPr="00000000">
        <w:rPr>
          <w:rtl w:val="0"/>
        </w:rPr>
        <w:t xml:space="preserve"> </w:t>
        <w:tab/>
        <w:t xml:space="preserve">‚Celebration of Compassion‘, Galeri Srisasanti Yogyakarta - (catalogue)</w:t>
      </w:r>
    </w:p>
    <w:p w:rsidR="00000000" w:rsidDel="00000000" w:rsidP="00000000" w:rsidRDefault="00000000" w:rsidRPr="00000000" w14:paraId="00000047">
      <w:pPr>
        <w:ind w:left="1440" w:hanging="1260"/>
        <w:jc w:val="both"/>
        <w:rPr/>
      </w:pPr>
      <w:r w:rsidDel="00000000" w:rsidR="00000000" w:rsidRPr="00000000">
        <w:rPr>
          <w:rtl w:val="0"/>
        </w:rPr>
        <w:t xml:space="preserve"> </w:t>
        <w:tab/>
        <w:t xml:space="preserve">‚Nurturing‘, Bumbon, Galeri Katamsis, Yogyakarta</w:t>
      </w:r>
    </w:p>
    <w:p w:rsidR="00000000" w:rsidDel="00000000" w:rsidP="00000000" w:rsidRDefault="00000000" w:rsidRPr="00000000" w14:paraId="00000048">
      <w:pPr>
        <w:ind w:left="1440" w:hanging="1260"/>
        <w:jc w:val="both"/>
        <w:rPr/>
      </w:pPr>
      <w:r w:rsidDel="00000000" w:rsidR="00000000" w:rsidRPr="00000000">
        <w:rPr>
          <w:rtl w:val="0"/>
        </w:rPr>
        <w:t xml:space="preserve"> </w:t>
        <w:tab/>
        <w:t xml:space="preserve">‚Incumbent‘, Sangkring Gallery, Yogyakarta</w:t>
      </w:r>
    </w:p>
    <w:p w:rsidR="00000000" w:rsidDel="00000000" w:rsidP="00000000" w:rsidRDefault="00000000" w:rsidRPr="00000000" w14:paraId="00000049">
      <w:pPr>
        <w:ind w:left="1440" w:hanging="1260"/>
        <w:jc w:val="both"/>
        <w:rPr/>
      </w:pPr>
      <w:r w:rsidDel="00000000" w:rsidR="00000000" w:rsidRPr="00000000">
        <w:rPr>
          <w:rtl w:val="0"/>
        </w:rPr>
        <w:t xml:space="preserve"> </w:t>
        <w:tab/>
        <w:t xml:space="preserve">‚Manusia dan Kemanusiaan‘ (Human and Humanism), </w:t>
      </w:r>
    </w:p>
    <w:p w:rsidR="00000000" w:rsidDel="00000000" w:rsidP="00000000" w:rsidRDefault="00000000" w:rsidRPr="00000000" w14:paraId="0000004A">
      <w:pPr>
        <w:ind w:left="1440" w:hanging="1260"/>
        <w:jc w:val="both"/>
        <w:rPr/>
      </w:pPr>
      <w:r w:rsidDel="00000000" w:rsidR="00000000" w:rsidRPr="00000000">
        <w:rPr>
          <w:rtl w:val="0"/>
        </w:rPr>
        <w:t xml:space="preserve"> </w:t>
        <w:tab/>
        <w:t xml:space="preserve">Museum OHD, Magelang - (catalogue)</w:t>
      </w:r>
    </w:p>
    <w:p w:rsidR="00000000" w:rsidDel="00000000" w:rsidP="00000000" w:rsidRDefault="00000000" w:rsidRPr="00000000" w14:paraId="0000004B">
      <w:pPr>
        <w:ind w:left="1440" w:hanging="1260"/>
        <w:jc w:val="both"/>
        <w:rPr/>
      </w:pPr>
      <w:r w:rsidDel="00000000" w:rsidR="00000000" w:rsidRPr="00000000">
        <w:rPr>
          <w:rtl w:val="0"/>
        </w:rPr>
        <w:t xml:space="preserve"> </w:t>
        <w:tab/>
        <w:t xml:space="preserve">Bongkar Gudang #1, XOXO, RUBANAH Underground Hub, Jakarta</w:t>
      </w:r>
    </w:p>
    <w:p w:rsidR="00000000" w:rsidDel="00000000" w:rsidP="00000000" w:rsidRDefault="00000000" w:rsidRPr="00000000" w14:paraId="0000004C">
      <w:pPr>
        <w:ind w:left="1440" w:hanging="1260"/>
        <w:jc w:val="both"/>
        <w:rPr/>
      </w:pPr>
      <w:r w:rsidDel="00000000" w:rsidR="00000000" w:rsidRPr="00000000">
        <w:rPr>
          <w:rtl w:val="0"/>
        </w:rPr>
      </w:r>
    </w:p>
    <w:p w:rsidR="00000000" w:rsidDel="00000000" w:rsidP="00000000" w:rsidRDefault="00000000" w:rsidRPr="00000000" w14:paraId="0000004D">
      <w:pPr>
        <w:ind w:left="1440" w:hanging="1260"/>
        <w:jc w:val="both"/>
        <w:rPr/>
      </w:pPr>
      <w:r w:rsidDel="00000000" w:rsidR="00000000" w:rsidRPr="00000000">
        <w:rPr>
          <w:rtl w:val="0"/>
        </w:rPr>
        <w:t xml:space="preserve">2018 </w:t>
        <w:tab/>
        <w:t xml:space="preserve">Spektrum Hendra Gunawan‘, Ciputra Artpreneur Museum, Jakarta</w:t>
      </w:r>
    </w:p>
    <w:p w:rsidR="00000000" w:rsidDel="00000000" w:rsidP="00000000" w:rsidRDefault="00000000" w:rsidRPr="00000000" w14:paraId="0000004E">
      <w:pPr>
        <w:ind w:left="1440" w:hanging="1260"/>
        <w:jc w:val="both"/>
        <w:rPr/>
      </w:pPr>
      <w:r w:rsidDel="00000000" w:rsidR="00000000" w:rsidRPr="00000000">
        <w:rPr>
          <w:rtl w:val="0"/>
        </w:rPr>
        <w:t xml:space="preserve"> </w:t>
        <w:tab/>
        <w:t xml:space="preserve">‚Enlightment‘, ARTJOG X, National Museum, Yogyakarta</w:t>
      </w:r>
    </w:p>
    <w:p w:rsidR="00000000" w:rsidDel="00000000" w:rsidP="00000000" w:rsidRDefault="00000000" w:rsidRPr="00000000" w14:paraId="0000004F">
      <w:pPr>
        <w:ind w:left="1440" w:hanging="1260"/>
        <w:jc w:val="both"/>
        <w:rPr/>
      </w:pPr>
      <w:r w:rsidDel="00000000" w:rsidR="00000000" w:rsidRPr="00000000">
        <w:rPr>
          <w:rtl w:val="0"/>
        </w:rPr>
        <w:t xml:space="preserve"> </w:t>
        <w:tab/>
        <w:t xml:space="preserve">‚Transcoding‘, International Visual Culture Exhibition #2, </w:t>
      </w:r>
    </w:p>
    <w:p w:rsidR="00000000" w:rsidDel="00000000" w:rsidP="00000000" w:rsidRDefault="00000000" w:rsidRPr="00000000" w14:paraId="00000050">
      <w:pPr>
        <w:ind w:left="1440" w:hanging="1260"/>
        <w:jc w:val="both"/>
        <w:rPr/>
      </w:pPr>
      <w:r w:rsidDel="00000000" w:rsidR="00000000" w:rsidRPr="00000000">
        <w:rPr>
          <w:rtl w:val="0"/>
        </w:rPr>
        <w:t xml:space="preserve"> </w:t>
        <w:tab/>
        <w:t xml:space="preserve">Universitas Sebelas Maret, Surakarta</w:t>
      </w:r>
    </w:p>
    <w:p w:rsidR="00000000" w:rsidDel="00000000" w:rsidP="00000000" w:rsidRDefault="00000000" w:rsidRPr="00000000" w14:paraId="00000051">
      <w:pPr>
        <w:ind w:left="1440" w:hanging="1260"/>
        <w:jc w:val="both"/>
        <w:rPr>
          <w:rFonts w:ascii="Quattrocento Sans" w:cs="Quattrocento Sans" w:eastAsia="Quattrocento Sans" w:hAnsi="Quattrocento Sans"/>
          <w:color w:val="262626"/>
          <w:sz w:val="21"/>
          <w:szCs w:val="21"/>
          <w:highlight w:val="white"/>
        </w:rPr>
      </w:pPr>
      <w:r w:rsidDel="00000000" w:rsidR="00000000" w:rsidRPr="00000000">
        <w:rPr>
          <w:rtl w:val="0"/>
        </w:rPr>
        <w:t xml:space="preserve"> </w:t>
        <w:tab/>
        <w:t xml:space="preserve">‚Nature is the art we are part of!‘, Tsukuba Art Centre, Tsukuba, Japan</w:t>
      </w:r>
      <w:r w:rsidDel="00000000" w:rsidR="00000000" w:rsidRPr="00000000">
        <w:rPr>
          <w:rtl w:val="0"/>
        </w:rPr>
      </w:r>
    </w:p>
    <w:p w:rsidR="00000000" w:rsidDel="00000000" w:rsidP="00000000" w:rsidRDefault="00000000" w:rsidRPr="00000000" w14:paraId="00000052">
      <w:pPr>
        <w:jc w:val="both"/>
        <w:rPr>
          <w:rFonts w:ascii="Quattrocento Sans" w:cs="Quattrocento Sans" w:eastAsia="Quattrocento Sans" w:hAnsi="Quattrocento Sans"/>
          <w:color w:val="262626"/>
          <w:sz w:val="21"/>
          <w:szCs w:val="21"/>
          <w:highlight w:val="white"/>
        </w:rPr>
      </w:pPr>
      <w:r w:rsidDel="00000000" w:rsidR="00000000" w:rsidRPr="00000000">
        <w:rPr>
          <w:rtl w:val="0"/>
        </w:rPr>
      </w:r>
    </w:p>
    <w:p w:rsidR="00000000" w:rsidDel="00000000" w:rsidP="00000000" w:rsidRDefault="00000000" w:rsidRPr="00000000" w14:paraId="00000053">
      <w:pPr>
        <w:ind w:left="1440" w:hanging="1260"/>
        <w:jc w:val="both"/>
        <w:rPr/>
      </w:pPr>
      <w:r w:rsidDel="00000000" w:rsidR="00000000" w:rsidRPr="00000000">
        <w:rPr>
          <w:rtl w:val="0"/>
        </w:rPr>
        <w:t xml:space="preserve">2017 </w:t>
        <w:tab/>
        <w:t xml:space="preserve">Fresh Winds International Art Biennale, Iceland, 2017/18 - (catalogue)</w:t>
      </w:r>
    </w:p>
    <w:p w:rsidR="00000000" w:rsidDel="00000000" w:rsidP="00000000" w:rsidRDefault="00000000" w:rsidRPr="00000000" w14:paraId="00000054">
      <w:pPr>
        <w:ind w:left="1440" w:hanging="1260"/>
        <w:jc w:val="both"/>
        <w:rPr/>
      </w:pPr>
      <w:r w:rsidDel="00000000" w:rsidR="00000000" w:rsidRPr="00000000">
        <w:rPr>
          <w:rtl w:val="0"/>
        </w:rPr>
        <w:t xml:space="preserve"> </w:t>
        <w:tab/>
        <w:t xml:space="preserve">with travel support from ifa Institut für Auslandsbeziehungen</w:t>
      </w:r>
    </w:p>
    <w:p w:rsidR="00000000" w:rsidDel="00000000" w:rsidP="00000000" w:rsidRDefault="00000000" w:rsidRPr="00000000" w14:paraId="00000055">
      <w:pPr>
        <w:ind w:left="1440" w:hanging="1260"/>
        <w:jc w:val="both"/>
        <w:rPr/>
      </w:pPr>
      <w:r w:rsidDel="00000000" w:rsidR="00000000" w:rsidRPr="00000000">
        <w:rPr>
          <w:rtl w:val="0"/>
        </w:rPr>
      </w:r>
    </w:p>
    <w:p w:rsidR="00000000" w:rsidDel="00000000" w:rsidP="00000000" w:rsidRDefault="00000000" w:rsidRPr="00000000" w14:paraId="00000056">
      <w:pPr>
        <w:ind w:left="1440" w:hanging="1260"/>
        <w:jc w:val="both"/>
        <w:rPr/>
      </w:pPr>
      <w:r w:rsidDel="00000000" w:rsidR="00000000" w:rsidRPr="00000000">
        <w:rPr>
          <w:rtl w:val="0"/>
        </w:rPr>
        <w:t xml:space="preserve">2016 </w:t>
        <w:tab/>
        <w:t xml:space="preserve">HOME‘, Minimal Art Gallery, Red Base Foundation, Yogyakarta - (catalogue)</w:t>
      </w:r>
    </w:p>
    <w:p w:rsidR="00000000" w:rsidDel="00000000" w:rsidP="00000000" w:rsidRDefault="00000000" w:rsidRPr="00000000" w14:paraId="00000057">
      <w:pPr>
        <w:ind w:left="1440" w:hanging="1260"/>
        <w:jc w:val="both"/>
        <w:rPr/>
      </w:pPr>
      <w:r w:rsidDel="00000000" w:rsidR="00000000" w:rsidRPr="00000000">
        <w:rPr>
          <w:rtl w:val="0"/>
        </w:rPr>
        <w:t xml:space="preserve"> </w:t>
        <w:tab/>
        <w:t xml:space="preserve">‚Things, Human and their Celebration‘, Green Art Space, Yogyakarta</w:t>
      </w:r>
    </w:p>
    <w:p w:rsidR="00000000" w:rsidDel="00000000" w:rsidP="00000000" w:rsidRDefault="00000000" w:rsidRPr="00000000" w14:paraId="00000058">
      <w:pPr>
        <w:ind w:left="1440" w:hanging="1260"/>
        <w:jc w:val="both"/>
        <w:rPr/>
      </w:pPr>
      <w:r w:rsidDel="00000000" w:rsidR="00000000" w:rsidRPr="00000000">
        <w:rPr>
          <w:rtl w:val="0"/>
        </w:rPr>
        <w:t xml:space="preserve"> </w:t>
        <w:tab/>
        <w:t xml:space="preserve">‚Lore Ipsum‘, Sangkring Gallery, Yogyakarta</w:t>
      </w:r>
    </w:p>
    <w:p w:rsidR="00000000" w:rsidDel="00000000" w:rsidP="00000000" w:rsidRDefault="00000000" w:rsidRPr="00000000" w14:paraId="00000059">
      <w:pPr>
        <w:ind w:left="1440" w:hanging="1260"/>
        <w:jc w:val="both"/>
        <w:rPr/>
      </w:pPr>
      <w:r w:rsidDel="00000000" w:rsidR="00000000" w:rsidRPr="00000000">
        <w:rPr>
          <w:rtl w:val="0"/>
        </w:rPr>
      </w:r>
    </w:p>
    <w:p w:rsidR="00000000" w:rsidDel="00000000" w:rsidP="00000000" w:rsidRDefault="00000000" w:rsidRPr="00000000" w14:paraId="0000005A">
      <w:pPr>
        <w:ind w:left="1440" w:hanging="1260"/>
        <w:jc w:val="both"/>
        <w:rPr/>
      </w:pPr>
      <w:r w:rsidDel="00000000" w:rsidR="00000000" w:rsidRPr="00000000">
        <w:rPr>
          <w:rtl w:val="0"/>
        </w:rPr>
        <w:t xml:space="preserve">2015 </w:t>
        <w:tab/>
        <w:t xml:space="preserve">Sequence‘, Nuart Sculpture Park, Bandung</w:t>
      </w:r>
    </w:p>
    <w:p w:rsidR="00000000" w:rsidDel="00000000" w:rsidP="00000000" w:rsidRDefault="00000000" w:rsidRPr="00000000" w14:paraId="0000005B">
      <w:pPr>
        <w:ind w:left="1440" w:hanging="1260"/>
        <w:jc w:val="both"/>
        <w:rPr/>
      </w:pPr>
      <w:r w:rsidDel="00000000" w:rsidR="00000000" w:rsidRPr="00000000">
        <w:rPr>
          <w:rtl w:val="0"/>
        </w:rPr>
        <w:t xml:space="preserve"> </w:t>
        <w:tab/>
        <w:t xml:space="preserve">ART-CHIPELAGO, Galeri Nasional, Jakarta</w:t>
      </w:r>
    </w:p>
    <w:p w:rsidR="00000000" w:rsidDel="00000000" w:rsidP="00000000" w:rsidRDefault="00000000" w:rsidRPr="00000000" w14:paraId="0000005C">
      <w:pPr>
        <w:ind w:left="1440" w:firstLine="0"/>
        <w:jc w:val="both"/>
        <w:rPr/>
      </w:pPr>
      <w:r w:rsidDel="00000000" w:rsidR="00000000" w:rsidRPr="00000000">
        <w:rPr>
          <w:rtl w:val="0"/>
        </w:rPr>
        <w:t xml:space="preserve">‚Infinity in flux‘ ARTJOG 8, Taman Budaya, Yogyakarta</w:t>
      </w:r>
    </w:p>
    <w:p w:rsidR="00000000" w:rsidDel="00000000" w:rsidP="00000000" w:rsidRDefault="00000000" w:rsidRPr="00000000" w14:paraId="0000005D">
      <w:pPr>
        <w:ind w:left="1440" w:hanging="1260"/>
        <w:jc w:val="both"/>
        <w:rPr/>
      </w:pPr>
      <w:r w:rsidDel="00000000" w:rsidR="00000000" w:rsidRPr="00000000">
        <w:rPr>
          <w:rtl w:val="0"/>
        </w:rPr>
        <w:t xml:space="preserve"> </w:t>
        <w:tab/>
        <w:t xml:space="preserve">‚Base Red‘, Red Base Art Foundation, Yogyakarta</w:t>
      </w:r>
    </w:p>
    <w:p w:rsidR="00000000" w:rsidDel="00000000" w:rsidP="00000000" w:rsidRDefault="00000000" w:rsidRPr="00000000" w14:paraId="0000005E">
      <w:pPr>
        <w:ind w:left="1440" w:hanging="1260"/>
        <w:jc w:val="both"/>
        <w:rPr/>
      </w:pPr>
      <w:r w:rsidDel="00000000" w:rsidR="00000000" w:rsidRPr="00000000">
        <w:rPr>
          <w:rtl w:val="0"/>
        </w:rPr>
        <w:t xml:space="preserve"> </w:t>
        <w:tab/>
        <w:t xml:space="preserve">‚FOLK : LORE‘, Jogja Contemporary, Yogyakarta</w:t>
      </w:r>
    </w:p>
    <w:p w:rsidR="00000000" w:rsidDel="00000000" w:rsidP="00000000" w:rsidRDefault="00000000" w:rsidRPr="00000000" w14:paraId="0000005F">
      <w:pPr>
        <w:ind w:left="1440" w:hanging="1260"/>
        <w:jc w:val="both"/>
        <w:rPr/>
      </w:pPr>
      <w:r w:rsidDel="00000000" w:rsidR="00000000" w:rsidRPr="00000000">
        <w:rPr>
          <w:rtl w:val="0"/>
        </w:rPr>
        <w:t xml:space="preserve"> </w:t>
        <w:tab/>
        <w:t xml:space="preserve">Terracotta Biennale I, Pelataran Djoko Pekik, Yogyakarta </w:t>
      </w:r>
    </w:p>
    <w:p w:rsidR="00000000" w:rsidDel="00000000" w:rsidP="00000000" w:rsidRDefault="00000000" w:rsidRPr="00000000" w14:paraId="00000060">
      <w:pPr>
        <w:ind w:left="1440" w:hanging="1260"/>
        <w:jc w:val="both"/>
        <w:rPr/>
      </w:pPr>
      <w:r w:rsidDel="00000000" w:rsidR="00000000" w:rsidRPr="00000000">
        <w:rPr>
          <w:rtl w:val="0"/>
        </w:rPr>
        <w:t xml:space="preserve"> </w:t>
        <w:tab/>
        <w:t xml:space="preserve">‚LOVE‘, Bentara Budaya Yogyakarta and Syang Art Space, Magelang</w:t>
      </w:r>
    </w:p>
    <w:p w:rsidR="00000000" w:rsidDel="00000000" w:rsidP="00000000" w:rsidRDefault="00000000" w:rsidRPr="00000000" w14:paraId="00000061">
      <w:pPr>
        <w:ind w:left="1440" w:hanging="1260"/>
        <w:jc w:val="both"/>
        <w:rPr/>
      </w:pPr>
      <w:r w:rsidDel="00000000" w:rsidR="00000000" w:rsidRPr="00000000">
        <w:rPr>
          <w:rtl w:val="0"/>
        </w:rPr>
      </w:r>
    </w:p>
    <w:p w:rsidR="00000000" w:rsidDel="00000000" w:rsidP="00000000" w:rsidRDefault="00000000" w:rsidRPr="00000000" w14:paraId="00000062">
      <w:pPr>
        <w:ind w:left="1440" w:hanging="1260"/>
        <w:jc w:val="both"/>
        <w:rPr/>
      </w:pPr>
      <w:r w:rsidDel="00000000" w:rsidR="00000000" w:rsidRPr="00000000">
        <w:rPr>
          <w:rtl w:val="0"/>
        </w:rPr>
        <w:t xml:space="preserve">2014</w:t>
        <w:tab/>
        <w:t xml:space="preserve">On Painting 9, Pinacoteca, Vienna Austria</w:t>
      </w:r>
    </w:p>
    <w:p w:rsidR="00000000" w:rsidDel="00000000" w:rsidP="00000000" w:rsidRDefault="00000000" w:rsidRPr="00000000" w14:paraId="00000063">
      <w:pPr>
        <w:ind w:left="1440" w:hanging="1260"/>
        <w:jc w:val="both"/>
        <w:rPr/>
      </w:pPr>
      <w:r w:rsidDel="00000000" w:rsidR="00000000" w:rsidRPr="00000000">
        <w:rPr>
          <w:rtl w:val="0"/>
        </w:rPr>
      </w:r>
    </w:p>
    <w:p w:rsidR="00000000" w:rsidDel="00000000" w:rsidP="00000000" w:rsidRDefault="00000000" w:rsidRPr="00000000" w14:paraId="00000064">
      <w:pPr>
        <w:ind w:left="1440" w:hanging="1260"/>
        <w:jc w:val="both"/>
        <w:rPr/>
      </w:pPr>
      <w:r w:rsidDel="00000000" w:rsidR="00000000" w:rsidRPr="00000000">
        <w:rPr>
          <w:rtl w:val="0"/>
        </w:rPr>
        <w:t xml:space="preserve">2013 </w:t>
        <w:tab/>
        <w:t xml:space="preserve">Collapse-Another perspective of cultural collision‘, Showroom of East </w:t>
      </w:r>
    </w:p>
    <w:p w:rsidR="00000000" w:rsidDel="00000000" w:rsidP="00000000" w:rsidRDefault="00000000" w:rsidRPr="00000000" w14:paraId="00000065">
      <w:pPr>
        <w:ind w:left="1440" w:hanging="1260"/>
        <w:jc w:val="both"/>
        <w:rPr/>
      </w:pPr>
      <w:r w:rsidDel="00000000" w:rsidR="00000000" w:rsidRPr="00000000">
        <w:rPr>
          <w:rtl w:val="0"/>
        </w:rPr>
        <w:t xml:space="preserve"> </w:t>
        <w:tab/>
        <w:t xml:space="preserve">Normal University, Shanghai, China - (catalogue)</w:t>
      </w:r>
    </w:p>
    <w:p w:rsidR="00000000" w:rsidDel="00000000" w:rsidP="00000000" w:rsidRDefault="00000000" w:rsidRPr="00000000" w14:paraId="00000066">
      <w:pPr>
        <w:ind w:left="1440" w:hanging="1260"/>
        <w:jc w:val="both"/>
        <w:rPr/>
      </w:pPr>
      <w:r w:rsidDel="00000000" w:rsidR="00000000" w:rsidRPr="00000000">
        <w:rPr>
          <w:rtl w:val="0"/>
        </w:rPr>
        <w:t xml:space="preserve"> </w:t>
        <w:tab/>
        <w:t xml:space="preserve">OPEN STUDIO, OFCA International Yogyakarta</w:t>
      </w:r>
    </w:p>
    <w:p w:rsidR="00000000" w:rsidDel="00000000" w:rsidP="00000000" w:rsidRDefault="00000000" w:rsidRPr="00000000" w14:paraId="00000067">
      <w:pPr>
        <w:ind w:left="1440" w:hanging="1260"/>
        <w:jc w:val="both"/>
        <w:rPr/>
      </w:pPr>
      <w:r w:rsidDel="00000000" w:rsidR="00000000" w:rsidRPr="00000000">
        <w:rPr>
          <w:rtl w:val="0"/>
        </w:rPr>
        <w:t xml:space="preserve"> </w:t>
        <w:tab/>
        <w:t xml:space="preserve">‘LOCA FORE‘ 2013, Bandung</w:t>
      </w:r>
    </w:p>
    <w:p w:rsidR="00000000" w:rsidDel="00000000" w:rsidP="00000000" w:rsidRDefault="00000000" w:rsidRPr="00000000" w14:paraId="00000068">
      <w:pPr>
        <w:ind w:left="1440" w:hanging="1260"/>
        <w:jc w:val="both"/>
        <w:rPr/>
      </w:pPr>
      <w:r w:rsidDel="00000000" w:rsidR="00000000" w:rsidRPr="00000000">
        <w:rPr>
          <w:rtl w:val="0"/>
        </w:rPr>
        <w:t xml:space="preserve"> </w:t>
        <w:tab/>
        <w:t xml:space="preserve">OSTRALE, Wir überschreiten den Rubikon, Internationale Ausstellung </w:t>
      </w:r>
    </w:p>
    <w:p w:rsidR="00000000" w:rsidDel="00000000" w:rsidP="00000000" w:rsidRDefault="00000000" w:rsidRPr="00000000" w14:paraId="00000069">
      <w:pPr>
        <w:ind w:left="1440" w:hanging="1260"/>
        <w:jc w:val="both"/>
        <w:rPr/>
      </w:pPr>
      <w:r w:rsidDel="00000000" w:rsidR="00000000" w:rsidRPr="00000000">
        <w:rPr>
          <w:rtl w:val="0"/>
        </w:rPr>
        <w:t xml:space="preserve"> </w:t>
        <w:tab/>
        <w:t xml:space="preserve">zeitgenössischer Kunst, Dresden - (catalogue)</w:t>
      </w:r>
    </w:p>
    <w:p w:rsidR="00000000" w:rsidDel="00000000" w:rsidP="00000000" w:rsidRDefault="00000000" w:rsidRPr="00000000" w14:paraId="0000006A">
      <w:pPr>
        <w:ind w:left="1440" w:hanging="1260"/>
        <w:jc w:val="both"/>
        <w:rPr/>
      </w:pPr>
      <w:r w:rsidDel="00000000" w:rsidR="00000000" w:rsidRPr="00000000">
        <w:rPr>
          <w:rtl w:val="0"/>
        </w:rPr>
        <w:t xml:space="preserve"> </w:t>
        <w:tab/>
        <w:t xml:space="preserve">‘Hommage to Asia - Liebeserklärung an Asien‘, Chinesischer Pavillon, </w:t>
      </w:r>
    </w:p>
    <w:p w:rsidR="00000000" w:rsidDel="00000000" w:rsidP="00000000" w:rsidRDefault="00000000" w:rsidRPr="00000000" w14:paraId="0000006B">
      <w:pPr>
        <w:ind w:left="1440" w:hanging="1260"/>
        <w:jc w:val="both"/>
        <w:rPr/>
      </w:pPr>
      <w:r w:rsidDel="00000000" w:rsidR="00000000" w:rsidRPr="00000000">
        <w:rPr>
          <w:rtl w:val="0"/>
        </w:rPr>
        <w:t xml:space="preserve"> </w:t>
        <w:tab/>
        <w:t xml:space="preserve">Dresden</w:t>
      </w:r>
    </w:p>
    <w:p w:rsidR="00000000" w:rsidDel="00000000" w:rsidP="00000000" w:rsidRDefault="00000000" w:rsidRPr="00000000" w14:paraId="0000006C">
      <w:pPr>
        <w:ind w:left="1440" w:hanging="1260"/>
        <w:jc w:val="both"/>
        <w:rPr/>
      </w:pPr>
      <w:r w:rsidDel="00000000" w:rsidR="00000000" w:rsidRPr="00000000">
        <w:rPr>
          <w:rtl w:val="0"/>
        </w:rPr>
        <w:t xml:space="preserve"> </w:t>
        <w:tab/>
        <w:t xml:space="preserve">‚HYPE‘, Geh8, Dresden</w:t>
      </w:r>
    </w:p>
    <w:p w:rsidR="00000000" w:rsidDel="00000000" w:rsidP="00000000" w:rsidRDefault="00000000" w:rsidRPr="00000000" w14:paraId="0000006D">
      <w:pPr>
        <w:ind w:left="1440" w:hanging="1260"/>
        <w:jc w:val="both"/>
        <w:rPr/>
      </w:pPr>
      <w:r w:rsidDel="00000000" w:rsidR="00000000" w:rsidRPr="00000000">
        <w:rPr>
          <w:rtl w:val="0"/>
        </w:rPr>
        <w:t xml:space="preserve"> </w:t>
        <w:tab/>
        <w:t xml:space="preserve">‚Nass in Nass‘, Galerie Drei, Dresden</w:t>
      </w:r>
    </w:p>
    <w:p w:rsidR="00000000" w:rsidDel="00000000" w:rsidP="00000000" w:rsidRDefault="00000000" w:rsidRPr="00000000" w14:paraId="0000006E">
      <w:pPr>
        <w:ind w:left="1440" w:hanging="1260"/>
        <w:jc w:val="both"/>
        <w:rPr/>
      </w:pPr>
      <w:r w:rsidDel="00000000" w:rsidR="00000000" w:rsidRPr="00000000">
        <w:rPr>
          <w:rtl w:val="0"/>
        </w:rPr>
      </w:r>
    </w:p>
    <w:p w:rsidR="00000000" w:rsidDel="00000000" w:rsidP="00000000" w:rsidRDefault="00000000" w:rsidRPr="00000000" w14:paraId="0000006F">
      <w:pPr>
        <w:ind w:left="1440" w:hanging="1260"/>
        <w:jc w:val="both"/>
        <w:rPr/>
      </w:pPr>
      <w:r w:rsidDel="00000000" w:rsidR="00000000" w:rsidRPr="00000000">
        <w:rPr>
          <w:rtl w:val="0"/>
        </w:rPr>
        <w:t xml:space="preserve">2012 </w:t>
        <w:tab/>
        <w:t xml:space="preserve">Indonesia di Mata Perupa‘, Gedung MPR (The People‘s Representative‘s </w:t>
      </w:r>
    </w:p>
    <w:p w:rsidR="00000000" w:rsidDel="00000000" w:rsidP="00000000" w:rsidRDefault="00000000" w:rsidRPr="00000000" w14:paraId="00000070">
      <w:pPr>
        <w:ind w:left="1440" w:firstLine="0"/>
        <w:jc w:val="both"/>
        <w:rPr/>
      </w:pPr>
      <w:r w:rsidDel="00000000" w:rsidR="00000000" w:rsidRPr="00000000">
        <w:rPr>
          <w:rtl w:val="0"/>
        </w:rPr>
        <w:t xml:space="preserve">Council) Jakarta </w:t>
      </w:r>
    </w:p>
    <w:p w:rsidR="00000000" w:rsidDel="00000000" w:rsidP="00000000" w:rsidRDefault="00000000" w:rsidRPr="00000000" w14:paraId="00000071">
      <w:pPr>
        <w:ind w:left="1440" w:firstLine="0"/>
        <w:jc w:val="both"/>
        <w:rPr/>
      </w:pPr>
      <w:r w:rsidDel="00000000" w:rsidR="00000000" w:rsidRPr="00000000">
        <w:rPr>
          <w:rtl w:val="0"/>
        </w:rPr>
        <w:t xml:space="preserve">Dresdner Biennale, ORNÖ-Festival, Dresden</w:t>
      </w:r>
    </w:p>
    <w:p w:rsidR="00000000" w:rsidDel="00000000" w:rsidP="00000000" w:rsidRDefault="00000000" w:rsidRPr="00000000" w14:paraId="00000072">
      <w:pPr>
        <w:ind w:left="1440" w:hanging="1260"/>
        <w:jc w:val="both"/>
        <w:rPr/>
      </w:pPr>
      <w:r w:rsidDel="00000000" w:rsidR="00000000" w:rsidRPr="00000000">
        <w:rPr>
          <w:rtl w:val="0"/>
        </w:rPr>
        <w:t xml:space="preserve"> </w:t>
        <w:tab/>
        <w:t xml:space="preserve">wir hängen Neues von Eric Cruikshank Franziska Fennert Jus </w:t>
      </w:r>
    </w:p>
    <w:p w:rsidR="00000000" w:rsidDel="00000000" w:rsidP="00000000" w:rsidRDefault="00000000" w:rsidRPr="00000000" w14:paraId="00000073">
      <w:pPr>
        <w:ind w:left="1440" w:hanging="1260"/>
        <w:jc w:val="both"/>
        <w:rPr/>
      </w:pPr>
      <w:r w:rsidDel="00000000" w:rsidR="00000000" w:rsidRPr="00000000">
        <w:rPr>
          <w:rtl w:val="0"/>
        </w:rPr>
        <w:t xml:space="preserve"> </w:t>
        <w:tab/>
        <w:t xml:space="preserve">Juchtmans, Galerie Albrecht, Berlin</w:t>
      </w:r>
    </w:p>
    <w:p w:rsidR="00000000" w:rsidDel="00000000" w:rsidP="00000000" w:rsidRDefault="00000000" w:rsidRPr="00000000" w14:paraId="00000074">
      <w:pPr>
        <w:ind w:left="1440" w:hanging="1260"/>
        <w:jc w:val="both"/>
        <w:rPr/>
      </w:pPr>
      <w:r w:rsidDel="00000000" w:rsidR="00000000" w:rsidRPr="00000000">
        <w:rPr>
          <w:rtl w:val="0"/>
        </w:rPr>
        <w:t xml:space="preserve"> </w:t>
        <w:tab/>
        <w:t xml:space="preserve">Soziale Evolution F14, Dresden, Duo Show with Suntje Sagerer</w:t>
      </w:r>
    </w:p>
    <w:p w:rsidR="00000000" w:rsidDel="00000000" w:rsidP="00000000" w:rsidRDefault="00000000" w:rsidRPr="00000000" w14:paraId="00000075">
      <w:pPr>
        <w:ind w:left="1440" w:hanging="1260"/>
        <w:jc w:val="both"/>
        <w:rPr/>
      </w:pPr>
      <w:r w:rsidDel="00000000" w:rsidR="00000000" w:rsidRPr="00000000">
        <w:rPr>
          <w:rtl w:val="0"/>
        </w:rPr>
      </w:r>
    </w:p>
    <w:p w:rsidR="00000000" w:rsidDel="00000000" w:rsidP="00000000" w:rsidRDefault="00000000" w:rsidRPr="00000000" w14:paraId="00000076">
      <w:pPr>
        <w:ind w:left="1440" w:hanging="1260"/>
        <w:jc w:val="both"/>
        <w:rPr/>
      </w:pPr>
      <w:r w:rsidDel="00000000" w:rsidR="00000000" w:rsidRPr="00000000">
        <w:rPr>
          <w:rtl w:val="0"/>
        </w:rPr>
        <w:t xml:space="preserve">2011 </w:t>
        <w:tab/>
        <w:t xml:space="preserve">CROSSING SIGNS, 14 artists from Germany and Indonesia experiencing </w:t>
      </w:r>
    </w:p>
    <w:p w:rsidR="00000000" w:rsidDel="00000000" w:rsidP="00000000" w:rsidRDefault="00000000" w:rsidRPr="00000000" w14:paraId="00000077">
      <w:pPr>
        <w:ind w:left="1440" w:hanging="1260"/>
        <w:jc w:val="both"/>
        <w:rPr/>
      </w:pPr>
      <w:r w:rsidDel="00000000" w:rsidR="00000000" w:rsidRPr="00000000">
        <w:rPr>
          <w:rtl w:val="0"/>
        </w:rPr>
        <w:t xml:space="preserve"> </w:t>
        <w:tab/>
        <w:t xml:space="preserve">the ‘liminal zone; curated by Sujud Dartanto and Leonor Veiga </w:t>
      </w:r>
    </w:p>
    <w:p w:rsidR="00000000" w:rsidDel="00000000" w:rsidP="00000000" w:rsidRDefault="00000000" w:rsidRPr="00000000" w14:paraId="00000078">
      <w:pPr>
        <w:ind w:left="1440" w:hanging="1260"/>
        <w:jc w:val="both"/>
        <w:rPr/>
      </w:pPr>
      <w:r w:rsidDel="00000000" w:rsidR="00000000" w:rsidRPr="00000000">
        <w:rPr>
          <w:rtl w:val="0"/>
        </w:rPr>
        <w:t xml:space="preserve"> </w:t>
        <w:tab/>
        <w:t xml:space="preserve">Galeri Nasional / National Gallery Jakarta, Indonesia &amp; Taman Budaya </w:t>
      </w:r>
    </w:p>
    <w:p w:rsidR="00000000" w:rsidDel="00000000" w:rsidP="00000000" w:rsidRDefault="00000000" w:rsidRPr="00000000" w14:paraId="00000079">
      <w:pPr>
        <w:ind w:left="1440" w:hanging="1260"/>
        <w:jc w:val="both"/>
        <w:rPr/>
      </w:pPr>
      <w:r w:rsidDel="00000000" w:rsidR="00000000" w:rsidRPr="00000000">
        <w:rPr>
          <w:rtl w:val="0"/>
        </w:rPr>
        <w:t xml:space="preserve"> </w:t>
        <w:tab/>
        <w:t xml:space="preserve">Yogyakarta, Indonesia - (catalogue)</w:t>
      </w:r>
    </w:p>
    <w:p w:rsidR="00000000" w:rsidDel="00000000" w:rsidP="00000000" w:rsidRDefault="00000000" w:rsidRPr="00000000" w14:paraId="0000007A">
      <w:pPr>
        <w:ind w:left="1440" w:hanging="1260"/>
        <w:jc w:val="both"/>
        <w:rPr/>
      </w:pPr>
      <w:r w:rsidDel="00000000" w:rsidR="00000000" w:rsidRPr="00000000">
        <w:rPr>
          <w:rtl w:val="0"/>
        </w:rPr>
        <w:t xml:space="preserve"> </w:t>
        <w:tab/>
        <w:t xml:space="preserve">‚Das Kleid der Maler‘, Galerie 2.Stock im Neuen Rathaus Dresden</w:t>
      </w:r>
    </w:p>
    <w:p w:rsidR="00000000" w:rsidDel="00000000" w:rsidP="00000000" w:rsidRDefault="00000000" w:rsidRPr="00000000" w14:paraId="0000007B">
      <w:pPr>
        <w:ind w:left="1440" w:hanging="1260"/>
        <w:jc w:val="both"/>
        <w:rPr/>
      </w:pPr>
      <w:r w:rsidDel="00000000" w:rsidR="00000000" w:rsidRPr="00000000">
        <w:rPr>
          <w:rtl w:val="0"/>
        </w:rPr>
      </w:r>
    </w:p>
    <w:p w:rsidR="00000000" w:rsidDel="00000000" w:rsidP="00000000" w:rsidRDefault="00000000" w:rsidRPr="00000000" w14:paraId="0000007C">
      <w:pPr>
        <w:ind w:left="1440" w:hanging="1260"/>
        <w:jc w:val="both"/>
        <w:rPr/>
      </w:pPr>
      <w:r w:rsidDel="00000000" w:rsidR="00000000" w:rsidRPr="00000000">
        <w:rPr>
          <w:rtl w:val="0"/>
        </w:rPr>
        <w:t xml:space="preserve">2010</w:t>
        <w:tab/>
        <w:t xml:space="preserve">Frühjahrssalon, Galerie ZANDERKASTEN, Dresden</w:t>
      </w:r>
    </w:p>
    <w:p w:rsidR="00000000" w:rsidDel="00000000" w:rsidP="00000000" w:rsidRDefault="00000000" w:rsidRPr="00000000" w14:paraId="0000007D">
      <w:pPr>
        <w:ind w:left="1440" w:firstLine="0"/>
        <w:jc w:val="both"/>
        <w:rPr/>
      </w:pPr>
      <w:r w:rsidDel="00000000" w:rsidR="00000000" w:rsidRPr="00000000">
        <w:rPr>
          <w:rtl w:val="0"/>
        </w:rPr>
        <w:t xml:space="preserve">U(Dys)topia The emergence of myths, legends and fairy tales in </w:t>
      </w:r>
    </w:p>
    <w:p w:rsidR="00000000" w:rsidDel="00000000" w:rsidP="00000000" w:rsidRDefault="00000000" w:rsidRPr="00000000" w14:paraId="0000007E">
      <w:pPr>
        <w:ind w:left="1440" w:firstLine="0"/>
        <w:jc w:val="both"/>
        <w:rPr/>
      </w:pPr>
      <w:r w:rsidDel="00000000" w:rsidR="00000000" w:rsidRPr="00000000">
        <w:rPr>
          <w:rtl w:val="0"/>
        </w:rPr>
        <w:t xml:space="preserve">contemporary times in Indonesia and Germany, Freies Museum Berlin</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ind w:left="1440" w:hanging="1260"/>
        <w:jc w:val="both"/>
        <w:rPr/>
      </w:pPr>
      <w:r w:rsidDel="00000000" w:rsidR="00000000" w:rsidRPr="00000000">
        <w:rPr>
          <w:rtl w:val="0"/>
        </w:rPr>
        <w:t xml:space="preserve">2009</w:t>
        <w:tab/>
        <w:t xml:space="preserve">Zeichnungen, Originalgrafiken und Skulpturen, Galerie Biedermann, </w:t>
      </w:r>
    </w:p>
    <w:p w:rsidR="00000000" w:rsidDel="00000000" w:rsidP="00000000" w:rsidRDefault="00000000" w:rsidRPr="00000000" w14:paraId="00000081">
      <w:pPr>
        <w:ind w:left="1440" w:firstLine="0"/>
        <w:jc w:val="both"/>
        <w:rPr/>
      </w:pPr>
      <w:r w:rsidDel="00000000" w:rsidR="00000000" w:rsidRPr="00000000">
        <w:rPr>
          <w:rtl w:val="0"/>
        </w:rPr>
        <w:t xml:space="preserve">München</w:t>
      </w:r>
    </w:p>
    <w:p w:rsidR="00000000" w:rsidDel="00000000" w:rsidP="00000000" w:rsidRDefault="00000000" w:rsidRPr="00000000" w14:paraId="00000082">
      <w:pPr>
        <w:ind w:left="1440" w:firstLine="0"/>
        <w:jc w:val="both"/>
        <w:rPr/>
      </w:pPr>
      <w:r w:rsidDel="00000000" w:rsidR="00000000" w:rsidRPr="00000000">
        <w:rPr>
          <w:rtl w:val="0"/>
        </w:rPr>
        <w:t xml:space="preserve">Unter fremden Sternen Transformation und Inspiration, Galerie Horschik, </w:t>
      </w:r>
    </w:p>
    <w:p w:rsidR="00000000" w:rsidDel="00000000" w:rsidP="00000000" w:rsidRDefault="00000000" w:rsidRPr="00000000" w14:paraId="00000083">
      <w:pPr>
        <w:ind w:left="1440" w:firstLine="0"/>
        <w:jc w:val="both"/>
        <w:rPr/>
      </w:pPr>
      <w:r w:rsidDel="00000000" w:rsidR="00000000" w:rsidRPr="00000000">
        <w:rPr>
          <w:rtl w:val="0"/>
        </w:rPr>
        <w:t xml:space="preserve">Dresden</w:t>
      </w:r>
    </w:p>
    <w:p w:rsidR="00000000" w:rsidDel="00000000" w:rsidP="00000000" w:rsidRDefault="00000000" w:rsidRPr="00000000" w14:paraId="00000084">
      <w:pPr>
        <w:ind w:left="1440" w:firstLine="0"/>
        <w:jc w:val="both"/>
        <w:rPr/>
      </w:pPr>
      <w:r w:rsidDel="00000000" w:rsidR="00000000" w:rsidRPr="00000000">
        <w:rPr>
          <w:rtl w:val="0"/>
        </w:rPr>
      </w:r>
    </w:p>
    <w:p w:rsidR="00000000" w:rsidDel="00000000" w:rsidP="00000000" w:rsidRDefault="00000000" w:rsidRPr="00000000" w14:paraId="00000085">
      <w:pPr>
        <w:ind w:left="1440" w:hanging="1260"/>
        <w:jc w:val="both"/>
        <w:rPr/>
      </w:pPr>
      <w:r w:rsidDel="00000000" w:rsidR="00000000" w:rsidRPr="00000000">
        <w:rPr>
          <w:rtl w:val="0"/>
        </w:rPr>
        <w:t xml:space="preserve">2008 </w:t>
        <w:tab/>
        <w:t xml:space="preserve">Loro Blonyo Kontemporer‘, Wedding Putra II, Dr. Oei Hong Djien, Magelang, </w:t>
      </w:r>
    </w:p>
    <w:p w:rsidR="00000000" w:rsidDel="00000000" w:rsidP="00000000" w:rsidRDefault="00000000" w:rsidRPr="00000000" w14:paraId="00000086">
      <w:pPr>
        <w:ind w:left="1440" w:firstLine="0"/>
        <w:jc w:val="both"/>
        <w:rPr/>
      </w:pPr>
      <w:r w:rsidDel="00000000" w:rsidR="00000000" w:rsidRPr="00000000">
        <w:rPr>
          <w:rtl w:val="0"/>
        </w:rPr>
        <w:t xml:space="preserve">Indonesia - collaboration with Lenny Ratnasari Weichert</w:t>
      </w:r>
    </w:p>
    <w:p w:rsidR="00000000" w:rsidDel="00000000" w:rsidP="00000000" w:rsidRDefault="00000000" w:rsidRPr="00000000" w14:paraId="00000087">
      <w:pPr>
        <w:ind w:left="1440" w:hanging="1260"/>
        <w:jc w:val="both"/>
        <w:rPr/>
      </w:pPr>
      <w:r w:rsidDel="00000000" w:rsidR="00000000" w:rsidRPr="00000000">
        <w:rPr>
          <w:rtl w:val="0"/>
        </w:rPr>
        <w:t xml:space="preserve"> </w:t>
        <w:tab/>
        <w:t xml:space="preserve">Perfurbance #4, International Performance Art Festival </w:t>
      </w:r>
    </w:p>
    <w:p w:rsidR="00000000" w:rsidDel="00000000" w:rsidP="00000000" w:rsidRDefault="00000000" w:rsidRPr="00000000" w14:paraId="00000088">
      <w:pPr>
        <w:ind w:left="1440" w:hanging="1260"/>
        <w:jc w:val="both"/>
        <w:rPr/>
      </w:pPr>
      <w:r w:rsidDel="00000000" w:rsidR="00000000" w:rsidRPr="00000000">
        <w:rPr>
          <w:rtl w:val="0"/>
        </w:rPr>
        <w:t xml:space="preserve"> </w:t>
        <w:tab/>
        <w:t xml:space="preserve">Global Warming! Global Warning!!, Krinjing Village Mount Merapi</w:t>
      </w:r>
    </w:p>
    <w:p w:rsidR="00000000" w:rsidDel="00000000" w:rsidP="00000000" w:rsidRDefault="00000000" w:rsidRPr="00000000" w14:paraId="00000089">
      <w:pPr>
        <w:ind w:left="1440" w:hanging="1260"/>
        <w:jc w:val="both"/>
        <w:rPr/>
      </w:pPr>
      <w:r w:rsidDel="00000000" w:rsidR="00000000" w:rsidRPr="00000000">
        <w:rPr>
          <w:rtl w:val="0"/>
        </w:rPr>
        <w:t xml:space="preserve"> </w:t>
        <w:tab/>
        <w:t xml:space="preserve">Fundrising Exhibition Red District Project, KOONG Galerie, </w:t>
      </w:r>
    </w:p>
    <w:p w:rsidR="00000000" w:rsidDel="00000000" w:rsidP="00000000" w:rsidRDefault="00000000" w:rsidRPr="00000000" w14:paraId="0000008A">
      <w:pPr>
        <w:ind w:left="1440" w:hanging="1260"/>
        <w:jc w:val="both"/>
        <w:rPr/>
      </w:pPr>
      <w:r w:rsidDel="00000000" w:rsidR="00000000" w:rsidRPr="00000000">
        <w:rPr>
          <w:rtl w:val="0"/>
        </w:rPr>
        <w:t xml:space="preserve"> </w:t>
        <w:tab/>
        <w:t xml:space="preserve">Jakarta, Indonesia</w:t>
      </w:r>
    </w:p>
    <w:p w:rsidR="00000000" w:rsidDel="00000000" w:rsidP="00000000" w:rsidRDefault="00000000" w:rsidRPr="00000000" w14:paraId="0000008B">
      <w:pPr>
        <w:ind w:left="1440" w:hanging="1260"/>
        <w:jc w:val="both"/>
        <w:rPr/>
      </w:pPr>
      <w:r w:rsidDel="00000000" w:rsidR="00000000" w:rsidRPr="00000000">
        <w:rPr>
          <w:rtl w:val="0"/>
        </w:rPr>
      </w:r>
    </w:p>
    <w:p w:rsidR="00000000" w:rsidDel="00000000" w:rsidP="00000000" w:rsidRDefault="00000000" w:rsidRPr="00000000" w14:paraId="0000008C">
      <w:pPr>
        <w:ind w:left="1440" w:hanging="1260"/>
        <w:jc w:val="both"/>
        <w:rPr/>
      </w:pPr>
      <w:r w:rsidDel="00000000" w:rsidR="00000000" w:rsidRPr="00000000">
        <w:rPr>
          <w:rtl w:val="0"/>
        </w:rPr>
        <w:t xml:space="preserve">2007</w:t>
        <w:tab/>
        <w:t xml:space="preserve">QIAO‘, Ucity Art Museum of GAFA, Guangzhou, China</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pStyle w:val="Heading1"/>
        <w:ind w:firstLine="157"/>
        <w:jc w:val="both"/>
        <w:rPr/>
      </w:pPr>
      <w:r w:rsidDel="00000000" w:rsidR="00000000" w:rsidRPr="00000000">
        <w:rPr>
          <w:rtl w:val="0"/>
        </w:rPr>
        <w:t xml:space="preserve">RESIDENCIES</w:t>
      </w:r>
    </w:p>
    <w:p w:rsidR="00000000" w:rsidDel="00000000" w:rsidP="00000000" w:rsidRDefault="00000000" w:rsidRPr="00000000" w14:paraId="0000008F">
      <w:pPr>
        <w:jc w:val="both"/>
        <w:rPr/>
      </w:pPr>
      <w:r w:rsidDel="00000000" w:rsidR="00000000" w:rsidRPr="00000000">
        <w:rPr>
          <w:rtl w:val="0"/>
        </w:rPr>
        <w:tab/>
      </w:r>
    </w:p>
    <w:p w:rsidR="00000000" w:rsidDel="00000000" w:rsidP="00000000" w:rsidRDefault="00000000" w:rsidRPr="00000000" w14:paraId="00000090">
      <w:pPr>
        <w:ind w:left="1440" w:hanging="1260"/>
        <w:jc w:val="both"/>
        <w:rPr/>
      </w:pPr>
      <w:r w:rsidDel="00000000" w:rsidR="00000000" w:rsidRPr="00000000">
        <w:rPr>
          <w:rtl w:val="0"/>
        </w:rPr>
        <w:t xml:space="preserve">2018</w:t>
        <w:tab/>
        <w:t xml:space="preserve">Nature is the art we are part of!, Tsukuba Art Centre, Tsukuba, Japan</w:t>
      </w:r>
    </w:p>
    <w:p w:rsidR="00000000" w:rsidDel="00000000" w:rsidP="00000000" w:rsidRDefault="00000000" w:rsidRPr="00000000" w14:paraId="00000091">
      <w:pPr>
        <w:ind w:left="1440" w:hanging="1260"/>
        <w:jc w:val="both"/>
        <w:rPr/>
      </w:pPr>
      <w:r w:rsidDel="00000000" w:rsidR="00000000" w:rsidRPr="00000000">
        <w:rPr>
          <w:rtl w:val="0"/>
        </w:rPr>
      </w:r>
    </w:p>
    <w:p w:rsidR="00000000" w:rsidDel="00000000" w:rsidP="00000000" w:rsidRDefault="00000000" w:rsidRPr="00000000" w14:paraId="00000092">
      <w:pPr>
        <w:ind w:left="1440" w:hanging="1260"/>
        <w:jc w:val="both"/>
        <w:rPr/>
      </w:pPr>
      <w:r w:rsidDel="00000000" w:rsidR="00000000" w:rsidRPr="00000000">
        <w:rPr>
          <w:rtl w:val="0"/>
        </w:rPr>
        <w:t xml:space="preserve">2013 </w:t>
        <w:tab/>
        <w:t xml:space="preserve">Vision of a social Evolution Art Residency at Artsociates, Lawangwangi Art </w:t>
      </w:r>
    </w:p>
    <w:p w:rsidR="00000000" w:rsidDel="00000000" w:rsidP="00000000" w:rsidRDefault="00000000" w:rsidRPr="00000000" w14:paraId="00000093">
      <w:pPr>
        <w:ind w:left="1440" w:hanging="1260"/>
        <w:jc w:val="both"/>
        <w:rPr/>
      </w:pPr>
      <w:r w:rsidDel="00000000" w:rsidR="00000000" w:rsidRPr="00000000">
        <w:rPr>
          <w:rtl w:val="0"/>
        </w:rPr>
        <w:t xml:space="preserve"> </w:t>
        <w:tab/>
        <w:t xml:space="preserve">and science Estate, Bandung</w:t>
      </w:r>
    </w:p>
    <w:p w:rsidR="00000000" w:rsidDel="00000000" w:rsidP="00000000" w:rsidRDefault="00000000" w:rsidRPr="00000000" w14:paraId="00000094">
      <w:pPr>
        <w:ind w:left="1440" w:hanging="1260"/>
        <w:jc w:val="both"/>
        <w:rPr/>
      </w:pPr>
      <w:r w:rsidDel="00000000" w:rsidR="00000000" w:rsidRPr="00000000">
        <w:rPr>
          <w:rtl w:val="0"/>
        </w:rPr>
        <w:t xml:space="preserve"> </w:t>
        <w:tab/>
        <w:t xml:space="preserve">Project bonded art residency in Shanghai supported by Goethe Institut Shanghai and Research Center of World Culture &amp; Arts of Chinese Language Council International, Shanghai</w:t>
      </w:r>
    </w:p>
    <w:p w:rsidR="00000000" w:rsidDel="00000000" w:rsidP="00000000" w:rsidRDefault="00000000" w:rsidRPr="00000000" w14:paraId="00000095">
      <w:pPr>
        <w:ind w:left="1440" w:hanging="1260"/>
        <w:jc w:val="both"/>
        <w:rPr/>
      </w:pPr>
      <w:r w:rsidDel="00000000" w:rsidR="00000000" w:rsidRPr="00000000">
        <w:rPr>
          <w:rtl w:val="0"/>
        </w:rPr>
      </w:r>
    </w:p>
    <w:p w:rsidR="00000000" w:rsidDel="00000000" w:rsidP="00000000" w:rsidRDefault="00000000" w:rsidRPr="00000000" w14:paraId="00000096">
      <w:pPr>
        <w:pStyle w:val="Heading1"/>
        <w:ind w:firstLine="157"/>
        <w:jc w:val="both"/>
        <w:rPr/>
      </w:pPr>
      <w:r w:rsidDel="00000000" w:rsidR="00000000" w:rsidRPr="00000000">
        <w:rPr>
          <w:rtl w:val="0"/>
        </w:rPr>
        <w:t xml:space="preserve">GRANTS</w:t>
      </w:r>
    </w:p>
    <w:p w:rsidR="00000000" w:rsidDel="00000000" w:rsidP="00000000" w:rsidRDefault="00000000" w:rsidRPr="00000000" w14:paraId="00000097">
      <w:pPr>
        <w:jc w:val="both"/>
        <w:rPr/>
      </w:pPr>
      <w:r w:rsidDel="00000000" w:rsidR="00000000" w:rsidRPr="00000000">
        <w:rPr>
          <w:rtl w:val="0"/>
        </w:rPr>
        <w:tab/>
      </w:r>
    </w:p>
    <w:p w:rsidR="00000000" w:rsidDel="00000000" w:rsidP="00000000" w:rsidRDefault="00000000" w:rsidRPr="00000000" w14:paraId="00000098">
      <w:pPr>
        <w:ind w:left="1440" w:hanging="1260"/>
        <w:jc w:val="both"/>
        <w:rPr/>
      </w:pPr>
      <w:r w:rsidDel="00000000" w:rsidR="00000000" w:rsidRPr="00000000">
        <w:rPr>
          <w:rtl w:val="0"/>
        </w:rPr>
        <w:t xml:space="preserve">2018</w:t>
        <w:tab/>
        <w:t xml:space="preserve">Nomination for Bloom Award by Warsteiner, Germany</w:t>
      </w:r>
    </w:p>
    <w:p w:rsidR="00000000" w:rsidDel="00000000" w:rsidP="00000000" w:rsidRDefault="00000000" w:rsidRPr="00000000" w14:paraId="00000099">
      <w:pPr>
        <w:ind w:left="1440" w:hanging="1260"/>
        <w:jc w:val="both"/>
        <w:rPr/>
      </w:pPr>
      <w:r w:rsidDel="00000000" w:rsidR="00000000" w:rsidRPr="00000000">
        <w:rPr>
          <w:rtl w:val="0"/>
        </w:rPr>
      </w:r>
    </w:p>
    <w:p w:rsidR="00000000" w:rsidDel="00000000" w:rsidP="00000000" w:rsidRDefault="00000000" w:rsidRPr="00000000" w14:paraId="0000009A">
      <w:pPr>
        <w:ind w:left="1440" w:hanging="1260"/>
        <w:jc w:val="both"/>
        <w:rPr/>
      </w:pPr>
      <w:r w:rsidDel="00000000" w:rsidR="00000000" w:rsidRPr="00000000">
        <w:rPr>
          <w:rtl w:val="0"/>
        </w:rPr>
        <w:t xml:space="preserve">2011</w:t>
        <w:tab/>
        <w:t xml:space="preserve">IEAA International Emerging Artists Award Dubai, „My king will be your king“ mentioned under best entries painting &amp; mixed media</w:t>
      </w:r>
    </w:p>
    <w:p w:rsidR="00000000" w:rsidDel="00000000" w:rsidP="00000000" w:rsidRDefault="00000000" w:rsidRPr="00000000" w14:paraId="0000009B">
      <w:pPr>
        <w:ind w:left="1440" w:hanging="1260"/>
        <w:jc w:val="both"/>
        <w:rPr/>
      </w:pPr>
      <w:r w:rsidDel="00000000" w:rsidR="00000000" w:rsidRPr="00000000">
        <w:rPr>
          <w:rtl w:val="0"/>
        </w:rPr>
      </w:r>
    </w:p>
    <w:p w:rsidR="00000000" w:rsidDel="00000000" w:rsidP="00000000" w:rsidRDefault="00000000" w:rsidRPr="00000000" w14:paraId="0000009C">
      <w:pPr>
        <w:ind w:left="1440" w:hanging="1260"/>
        <w:jc w:val="both"/>
        <w:rPr/>
      </w:pPr>
      <w:r w:rsidDel="00000000" w:rsidR="00000000" w:rsidRPr="00000000">
        <w:rPr>
          <w:rtl w:val="0"/>
        </w:rPr>
        <w:t xml:space="preserve">2009-2011</w:t>
        <w:tab/>
        <w:t xml:space="preserve">Grant of the Free State Saxony, Germany for Master Studies/ Sächsisches </w:t>
      </w:r>
    </w:p>
    <w:p w:rsidR="00000000" w:rsidDel="00000000" w:rsidP="00000000" w:rsidRDefault="00000000" w:rsidRPr="00000000" w14:paraId="0000009D">
      <w:pPr>
        <w:ind w:left="1440" w:hanging="1260"/>
        <w:jc w:val="both"/>
        <w:rPr/>
      </w:pPr>
      <w:r w:rsidDel="00000000" w:rsidR="00000000" w:rsidRPr="00000000">
        <w:rPr>
          <w:rtl w:val="0"/>
        </w:rPr>
        <w:t xml:space="preserve"> </w:t>
        <w:tab/>
        <w:t xml:space="preserve">Landesstipendium des Freistaates Sachsen für Meisterschülerstudium</w:t>
      </w:r>
    </w:p>
    <w:p w:rsidR="00000000" w:rsidDel="00000000" w:rsidP="00000000" w:rsidRDefault="00000000" w:rsidRPr="00000000" w14:paraId="0000009E">
      <w:pPr>
        <w:ind w:left="1440" w:hanging="1260"/>
        <w:jc w:val="both"/>
        <w:rPr/>
      </w:pPr>
      <w:r w:rsidDel="00000000" w:rsidR="00000000" w:rsidRPr="00000000">
        <w:rPr>
          <w:rtl w:val="0"/>
        </w:rPr>
      </w:r>
    </w:p>
    <w:p w:rsidR="00000000" w:rsidDel="00000000" w:rsidP="00000000" w:rsidRDefault="00000000" w:rsidRPr="00000000" w14:paraId="0000009F">
      <w:pPr>
        <w:ind w:left="1440" w:hanging="1260"/>
        <w:jc w:val="both"/>
        <w:rPr/>
      </w:pPr>
      <w:r w:rsidDel="00000000" w:rsidR="00000000" w:rsidRPr="00000000">
        <w:rPr>
          <w:rtl w:val="0"/>
        </w:rPr>
        <w:t xml:space="preserve">2007-2008</w:t>
        <w:tab/>
        <w:t xml:space="preserve">Darmasiswa Scholarship from the Indonesian Government &gt;</w:t>
      </w:r>
    </w:p>
    <w:p w:rsidR="00000000" w:rsidDel="00000000" w:rsidP="00000000" w:rsidRDefault="00000000" w:rsidRPr="00000000" w14:paraId="000000A0">
      <w:pPr>
        <w:ind w:left="1440" w:hanging="1260"/>
        <w:jc w:val="both"/>
        <w:rPr/>
      </w:pPr>
      <w:r w:rsidDel="00000000" w:rsidR="00000000" w:rsidRPr="00000000">
        <w:rPr>
          <w:rtl w:val="0"/>
        </w:rPr>
        <w:t xml:space="preserve">2006 </w:t>
        <w:tab/>
        <w:t xml:space="preserve">Artprize from Cursaxonian Festival / Kunstpreis der Cursächsischen </w:t>
      </w:r>
    </w:p>
    <w:p w:rsidR="00000000" w:rsidDel="00000000" w:rsidP="00000000" w:rsidRDefault="00000000" w:rsidRPr="00000000" w14:paraId="000000A1">
      <w:pPr>
        <w:ind w:left="1440" w:hanging="1260"/>
        <w:jc w:val="both"/>
        <w:rPr/>
      </w:pPr>
      <w:r w:rsidDel="00000000" w:rsidR="00000000" w:rsidRPr="00000000">
        <w:rPr>
          <w:rtl w:val="0"/>
        </w:rPr>
        <w:t xml:space="preserve"> </w:t>
        <w:tab/>
        <w:t xml:space="preserve">Festspiele according to the exhibition „Bildwelten“</w:t>
      </w:r>
    </w:p>
    <w:p w:rsidR="00000000" w:rsidDel="00000000" w:rsidP="00000000" w:rsidRDefault="00000000" w:rsidRPr="00000000" w14:paraId="000000A2">
      <w:pPr>
        <w:ind w:left="1440" w:hanging="1260"/>
        <w:jc w:val="both"/>
        <w:rPr/>
      </w:pPr>
      <w:r w:rsidDel="00000000" w:rsidR="00000000" w:rsidRPr="00000000">
        <w:rPr>
          <w:rtl w:val="0"/>
        </w:rPr>
      </w:r>
    </w:p>
    <w:p w:rsidR="00000000" w:rsidDel="00000000" w:rsidP="00000000" w:rsidRDefault="00000000" w:rsidRPr="00000000" w14:paraId="000000A3">
      <w:pPr>
        <w:pStyle w:val="Heading1"/>
        <w:ind w:firstLine="157"/>
        <w:jc w:val="both"/>
        <w:rPr/>
      </w:pPr>
      <w:r w:rsidDel="00000000" w:rsidR="00000000" w:rsidRPr="00000000">
        <w:rPr>
          <w:rtl w:val="0"/>
        </w:rPr>
        <w:t xml:space="preserve">INDEPENDENT ONGOING RESEARCH</w:t>
      </w:r>
    </w:p>
    <w:p w:rsidR="00000000" w:rsidDel="00000000" w:rsidP="00000000" w:rsidRDefault="00000000" w:rsidRPr="00000000" w14:paraId="000000A4">
      <w:pPr>
        <w:jc w:val="both"/>
        <w:rPr/>
      </w:pPr>
      <w:r w:rsidDel="00000000" w:rsidR="00000000" w:rsidRPr="00000000">
        <w:rPr>
          <w:rtl w:val="0"/>
        </w:rPr>
        <w:tab/>
      </w:r>
    </w:p>
    <w:p w:rsidR="00000000" w:rsidDel="00000000" w:rsidP="00000000" w:rsidRDefault="00000000" w:rsidRPr="00000000" w14:paraId="000000A5">
      <w:pPr>
        <w:ind w:left="1440" w:firstLine="0"/>
        <w:jc w:val="both"/>
        <w:rPr/>
      </w:pPr>
      <w:r w:rsidDel="00000000" w:rsidR="00000000" w:rsidRPr="00000000">
        <w:rPr>
          <w:rtl w:val="0"/>
        </w:rPr>
        <w:t xml:space="preserve">International History with Focus on Cultural Exchange, Trade, Post-Colonial Strategies and Anthropocene;</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ind w:left="720" w:firstLine="720"/>
        <w:jc w:val="both"/>
        <w:rPr/>
      </w:pPr>
      <w:r w:rsidDel="00000000" w:rsidR="00000000" w:rsidRPr="00000000">
        <w:rPr>
          <w:rtl w:val="0"/>
        </w:rPr>
        <w:t xml:space="preserve">Circular Economy, Javanese Culture, Spiritual Science</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pStyle w:val="Heading1"/>
        <w:spacing w:before="156" w:lineRule="auto"/>
        <w:ind w:firstLine="157"/>
        <w:jc w:val="both"/>
        <w:rPr/>
      </w:pPr>
      <w:r w:rsidDel="00000000" w:rsidR="00000000" w:rsidRPr="00000000">
        <w:rPr>
          <w:rtl w:val="0"/>
        </w:rPr>
        <w:t xml:space="preserve">ARTIST STATEMENT</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369" w:lineRule="auto"/>
        <w:ind w:left="157" w:right="155" w:firstLine="67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Franziska Fennert is a German artist, born in the former socialist East Germany, who lives in Indonesia since 2013. Through her work, she seeks to understand human behavior, economic constructs, and social structures in a global context. She works mainly with sewn objects and paintings in which she seeks healing from her Wendetrauma (German-German Reunification). The takeover of the former GDR by the Federal Republic of Germany had deeply shaken her family and indirectly led to the death of her father years later. Her stay in Indonesia enables her to reflect on a value system other than capitalism and to search for spiritual roots.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369" w:lineRule="auto"/>
        <w:ind w:left="157" w:right="155" w:firstLine="67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 participating in the Nature Art Residency, Tsukuba, Japan in 2018, she sees the emancipated environment as a necessary part of a progressive social system. Joining the Indonesian Upcycle Forum the following year, she investigates circular economy and Javanese spirituality as an alternative to capitalism (linear economy). In 2020, Franziska initiated the construction of a temple made of plastic scraps melted into stones next to the Piyungan garbage dump, Yogyakarta, which then collectively evolved into Monumen Antroposen. The goal is to transform global society in terms of social and ecologically oriented circular economy that honors the respective ancestors of a country / place.</w:t>
      </w:r>
    </w:p>
    <w:sectPr>
      <w:headerReference r:id="rId7" w:type="default"/>
      <w:pgSz w:h="15840" w:w="12240" w:orient="portrait"/>
      <w:pgMar w:bottom="280" w:top="1280" w:left="1720" w:right="1720" w:header="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topMargin">
            <wp:align>bottom</wp:align>
          </wp:positionV>
          <wp:extent cx="1255633" cy="78484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5633" cy="78484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99" w:lineRule="auto"/>
      <w:ind w:left="157"/>
    </w:pPr>
    <w:rPr>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8" w:lineRule="auto"/>
      <w:ind w:left="2251" w:right="2251"/>
      <w:jc w:val="center"/>
    </w:pPr>
    <w:rPr>
      <w:b w:val="1"/>
      <w:sz w:val="30"/>
      <w:szCs w:val="30"/>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NcUNBTTonz0ZN2tDM+GR7UApqw==">AMUW2mUaL62EVj7vejH13md7gygz265f6MmyfbCOrFidqtrGX1JgDiUM+NoC/CEdZ6s/ikvxvWAvtdQYb/Vl8uL421hwLEsK44S8DrJkDKb/uD1vxBddHxM=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